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3119" w14:textId="2E2877D8" w:rsidR="005531AB" w:rsidRPr="00B918EE" w:rsidRDefault="00B65332" w:rsidP="00363465">
      <w:pPr>
        <w:spacing w:line="300" w:lineRule="exact"/>
        <w:ind w:rightChars="171" w:right="410"/>
        <w:jc w:val="center"/>
        <w:rPr>
          <w:rFonts w:ascii="標楷體" w:eastAsia="標楷體"/>
          <w:b/>
          <w:sz w:val="32"/>
          <w:szCs w:val="32"/>
        </w:rPr>
      </w:pPr>
      <w:r w:rsidRPr="00B918EE">
        <w:rPr>
          <w:rFonts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D0F368" wp14:editId="38BC1670">
                <wp:simplePos x="0" y="0"/>
                <wp:positionH relativeFrom="column">
                  <wp:posOffset>5315585</wp:posOffset>
                </wp:positionH>
                <wp:positionV relativeFrom="paragraph">
                  <wp:posOffset>-229870</wp:posOffset>
                </wp:positionV>
                <wp:extent cx="800100" cy="457200"/>
                <wp:effectExtent l="0" t="0" r="0" b="0"/>
                <wp:wrapNone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1E6B5" w14:textId="77777777" w:rsidR="006543C0" w:rsidRDefault="006543C0" w:rsidP="00C535EF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格式十一</w:t>
                            </w:r>
                          </w:p>
                          <w:p w14:paraId="4DCCA317" w14:textId="77777777" w:rsidR="006543C0" w:rsidRDefault="006543C0" w:rsidP="00C535EF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</w:rPr>
                              <w:t xml:space="preserve">Appendix 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sz w:val="16"/>
                              </w:rPr>
                              <w:t>1</w:t>
                            </w:r>
                          </w:p>
                          <w:p w14:paraId="3E99946E" w14:textId="77777777" w:rsidR="006543C0" w:rsidRDefault="006543C0" w:rsidP="00363465">
                            <w:pPr>
                              <w:rPr>
                                <w:rFonts w:eastAsia="標楷體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0F36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18.55pt;margin-top:-18.1pt;width:63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" filled="f" stroked="f">
                <v:textbox>
                  <w:txbxContent>
                    <w:p w14:paraId="5411E6B5" w14:textId="77777777" w:rsidR="006543C0" w:rsidRDefault="006543C0" w:rsidP="00C535EF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16"/>
                        </w:rPr>
                        <w:t>格式十一</w:t>
                      </w:r>
                    </w:p>
                    <w:p w14:paraId="4DCCA317" w14:textId="77777777" w:rsidR="006543C0" w:rsidRDefault="006543C0" w:rsidP="00C535EF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/>
                          <w:sz w:val="16"/>
                        </w:rPr>
                        <w:t xml:space="preserve">Appendix </w:t>
                      </w:r>
                      <w:r>
                        <w:rPr>
                          <w:rFonts w:eastAsia="標楷體" w:hint="eastAsia"/>
                          <w:sz w:val="16"/>
                        </w:rPr>
                        <w:t>1</w:t>
                      </w:r>
                      <w:r>
                        <w:rPr>
                          <w:rFonts w:eastAsia="標楷體"/>
                          <w:sz w:val="16"/>
                        </w:rPr>
                        <w:t>1</w:t>
                      </w:r>
                    </w:p>
                    <w:p w14:paraId="3E99946E" w14:textId="77777777" w:rsidR="006543C0" w:rsidRDefault="006543C0" w:rsidP="00363465">
                      <w:pPr>
                        <w:rPr>
                          <w:rFonts w:eastAsia="標楷體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31AB" w:rsidRPr="00B918EE">
        <w:rPr>
          <w:rFonts w:ascii="標楷體" w:eastAsia="標楷體" w:hint="eastAsia"/>
          <w:b/>
          <w:sz w:val="32"/>
          <w:szCs w:val="32"/>
        </w:rPr>
        <w:t>海外信用保證基金</w:t>
      </w:r>
    </w:p>
    <w:p w14:paraId="1F334D32" w14:textId="2A377FA4" w:rsidR="00363465" w:rsidRPr="00B918EE" w:rsidRDefault="00363465" w:rsidP="00363465">
      <w:pPr>
        <w:spacing w:line="300" w:lineRule="exact"/>
        <w:ind w:rightChars="171" w:right="410"/>
        <w:jc w:val="center"/>
        <w:rPr>
          <w:rFonts w:eastAsia="標楷體"/>
          <w:b/>
          <w:sz w:val="28"/>
          <w:szCs w:val="28"/>
        </w:rPr>
      </w:pPr>
      <w:r w:rsidRPr="00B918EE">
        <w:rPr>
          <w:rFonts w:ascii="標楷體" w:eastAsia="標楷體" w:hint="eastAsia"/>
          <w:b/>
          <w:sz w:val="28"/>
          <w:szCs w:val="28"/>
        </w:rPr>
        <w:t>信用惡化通知書</w:t>
      </w:r>
    </w:p>
    <w:p w14:paraId="0E254B16" w14:textId="77777777" w:rsidR="00363465" w:rsidRPr="00B918EE" w:rsidRDefault="00363465" w:rsidP="00363465">
      <w:pPr>
        <w:tabs>
          <w:tab w:val="left" w:pos="993"/>
        </w:tabs>
        <w:snapToGrid w:val="0"/>
        <w:spacing w:afterLines="50" w:after="180" w:line="200" w:lineRule="atLeast"/>
        <w:ind w:rightChars="171" w:right="410"/>
        <w:jc w:val="center"/>
        <w:rPr>
          <w:rFonts w:eastAsia="標楷體"/>
          <w:b/>
        </w:rPr>
      </w:pPr>
      <w:r w:rsidRPr="00B918EE">
        <w:rPr>
          <w:rFonts w:eastAsia="標楷體"/>
          <w:b/>
        </w:rPr>
        <w:t xml:space="preserve">Notice on Credit Deterioration 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33"/>
        <w:gridCol w:w="93"/>
        <w:gridCol w:w="1177"/>
        <w:gridCol w:w="949"/>
        <w:gridCol w:w="185"/>
        <w:gridCol w:w="807"/>
        <w:gridCol w:w="284"/>
        <w:gridCol w:w="850"/>
        <w:gridCol w:w="851"/>
        <w:gridCol w:w="141"/>
        <w:gridCol w:w="413"/>
        <w:gridCol w:w="580"/>
        <w:gridCol w:w="1559"/>
      </w:tblGrid>
      <w:tr w:rsidR="00C80737" w:rsidRPr="00B918EE" w14:paraId="5586E931" w14:textId="77777777" w:rsidTr="00C80737">
        <w:trPr>
          <w:cantSplit/>
          <w:trHeight w:val="679"/>
        </w:trPr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7BE4F40" w14:textId="415FA1F0" w:rsidR="00C80737" w:rsidRPr="00B918EE" w:rsidRDefault="00B65332" w:rsidP="008F547E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B918EE">
              <w:rPr>
                <w:rFonts w:eastAsia="標楷體" w:hAnsi="標楷體" w:hint="eastAsia"/>
                <w:sz w:val="22"/>
                <w:szCs w:val="22"/>
              </w:rPr>
              <w:t>合作</w:t>
            </w:r>
            <w:r w:rsidR="00C80737" w:rsidRPr="00B918EE">
              <w:rPr>
                <w:rFonts w:eastAsia="標楷體" w:hAnsi="標楷體"/>
                <w:sz w:val="22"/>
                <w:szCs w:val="22"/>
              </w:rPr>
              <w:t>銀行</w:t>
            </w:r>
          </w:p>
          <w:p w14:paraId="6AF3364B" w14:textId="50F97D9D" w:rsidR="00C80737" w:rsidRPr="00B918EE" w:rsidRDefault="00B65332" w:rsidP="00363465">
            <w:pPr>
              <w:spacing w:line="280" w:lineRule="exact"/>
              <w:ind w:leftChars="50" w:left="120"/>
              <w:rPr>
                <w:rFonts w:eastAsia="標楷體" w:hAnsi="標楷體"/>
                <w:sz w:val="18"/>
                <w:szCs w:val="18"/>
              </w:rPr>
            </w:pPr>
            <w:r w:rsidRPr="00B918EE">
              <w:rPr>
                <w:rFonts w:eastAsia="標楷體"/>
                <w:sz w:val="18"/>
                <w:szCs w:val="18"/>
              </w:rPr>
              <w:t>Cooperating</w:t>
            </w:r>
            <w:r w:rsidRPr="00B918EE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C80737" w:rsidRPr="00B918EE">
              <w:rPr>
                <w:rFonts w:eastAsia="標楷體"/>
                <w:sz w:val="18"/>
                <w:szCs w:val="18"/>
              </w:rPr>
              <w:t>bank</w:t>
            </w:r>
          </w:p>
        </w:tc>
        <w:tc>
          <w:tcPr>
            <w:tcW w:w="7889" w:type="dxa"/>
            <w:gridSpan w:val="12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0F76D89B" w14:textId="77777777" w:rsidR="00C80737" w:rsidRPr="00B918EE" w:rsidRDefault="00C80737">
            <w:pPr>
              <w:widowControl/>
              <w:rPr>
                <w:rFonts w:eastAsia="標楷體" w:hAnsi="標楷體"/>
                <w:sz w:val="18"/>
                <w:szCs w:val="18"/>
              </w:rPr>
            </w:pPr>
          </w:p>
          <w:p w14:paraId="5D606170" w14:textId="77777777" w:rsidR="00C80737" w:rsidRPr="00B918EE" w:rsidRDefault="00C80737" w:rsidP="00363465">
            <w:pPr>
              <w:spacing w:line="280" w:lineRule="exact"/>
              <w:ind w:leftChars="50" w:left="120"/>
              <w:rPr>
                <w:rFonts w:eastAsia="標楷體" w:hAnsi="標楷體"/>
                <w:sz w:val="18"/>
                <w:szCs w:val="18"/>
              </w:rPr>
            </w:pPr>
          </w:p>
        </w:tc>
      </w:tr>
      <w:tr w:rsidR="00C80737" w:rsidRPr="00B918EE" w14:paraId="69CCFB1F" w14:textId="77777777" w:rsidTr="00C80737">
        <w:trPr>
          <w:cantSplit/>
          <w:trHeight w:val="679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3ACDF08" w14:textId="77777777" w:rsidR="00C80737" w:rsidRPr="00B918EE" w:rsidRDefault="00C80737" w:rsidP="00363465">
            <w:pPr>
              <w:spacing w:line="28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B918EE">
              <w:rPr>
                <w:rFonts w:eastAsia="標楷體" w:hAnsi="標楷體"/>
                <w:sz w:val="22"/>
                <w:szCs w:val="22"/>
              </w:rPr>
              <w:t>借款人</w:t>
            </w:r>
          </w:p>
          <w:p w14:paraId="09F514C5" w14:textId="77777777" w:rsidR="00C80737" w:rsidRPr="00B918EE" w:rsidRDefault="00C80737" w:rsidP="00363465">
            <w:pPr>
              <w:spacing w:line="28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B918EE">
              <w:rPr>
                <w:rFonts w:eastAsia="標楷體"/>
                <w:sz w:val="18"/>
                <w:szCs w:val="18"/>
              </w:rPr>
              <w:t>Borrower</w:t>
            </w:r>
          </w:p>
        </w:tc>
        <w:tc>
          <w:tcPr>
            <w:tcW w:w="3495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A2A7B65" w14:textId="77777777" w:rsidR="00C80737" w:rsidRPr="00B918EE" w:rsidRDefault="00C80737">
            <w:pPr>
              <w:widowControl/>
              <w:rPr>
                <w:rFonts w:eastAsia="標楷體"/>
                <w:sz w:val="22"/>
                <w:szCs w:val="22"/>
              </w:rPr>
            </w:pPr>
          </w:p>
          <w:p w14:paraId="6ACCA383" w14:textId="77777777" w:rsidR="00C80737" w:rsidRPr="00B918EE" w:rsidRDefault="00C80737" w:rsidP="00363465">
            <w:pPr>
              <w:spacing w:line="280" w:lineRule="exact"/>
              <w:ind w:leftChars="50" w:left="12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7A9BFEA" w14:textId="77777777" w:rsidR="00C80737" w:rsidRPr="00B918EE" w:rsidRDefault="00C80737" w:rsidP="00363465">
            <w:pPr>
              <w:spacing w:line="280" w:lineRule="exact"/>
              <w:ind w:leftChars="50" w:left="120"/>
              <w:rPr>
                <w:rFonts w:eastAsia="標楷體" w:hAnsi="標楷體"/>
                <w:sz w:val="22"/>
                <w:szCs w:val="22"/>
              </w:rPr>
            </w:pPr>
            <w:r w:rsidRPr="00B918EE">
              <w:rPr>
                <w:rFonts w:eastAsia="標楷體" w:hAnsi="標楷體"/>
                <w:sz w:val="22"/>
                <w:szCs w:val="22"/>
              </w:rPr>
              <w:t>申請編號</w:t>
            </w:r>
            <w:r w:rsidRPr="00B918EE">
              <w:rPr>
                <w:rFonts w:eastAsia="標楷體" w:hAnsi="標楷體" w:hint="eastAsia"/>
                <w:sz w:val="22"/>
                <w:szCs w:val="22"/>
              </w:rPr>
              <w:t>:</w:t>
            </w:r>
          </w:p>
          <w:p w14:paraId="5634606E" w14:textId="77777777" w:rsidR="00C80737" w:rsidRPr="00B918EE" w:rsidRDefault="00C80737" w:rsidP="00363465">
            <w:pPr>
              <w:spacing w:line="28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B918EE">
              <w:rPr>
                <w:rFonts w:eastAsia="標楷體"/>
                <w:sz w:val="18"/>
                <w:szCs w:val="18"/>
              </w:rPr>
              <w:t>Application reference No.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32642F6F" w14:textId="77777777" w:rsidR="00C80737" w:rsidRPr="00B918EE" w:rsidRDefault="00C80737">
            <w:pPr>
              <w:widowControl/>
              <w:rPr>
                <w:rFonts w:eastAsia="標楷體"/>
                <w:sz w:val="22"/>
                <w:szCs w:val="22"/>
              </w:rPr>
            </w:pPr>
          </w:p>
          <w:p w14:paraId="487C7623" w14:textId="77777777" w:rsidR="00C80737" w:rsidRPr="00B918EE" w:rsidRDefault="00C80737" w:rsidP="00363465">
            <w:pPr>
              <w:spacing w:line="280" w:lineRule="exact"/>
              <w:ind w:leftChars="50" w:left="120"/>
              <w:rPr>
                <w:rFonts w:eastAsia="標楷體"/>
                <w:sz w:val="22"/>
                <w:szCs w:val="22"/>
              </w:rPr>
            </w:pPr>
          </w:p>
        </w:tc>
      </w:tr>
      <w:tr w:rsidR="00363465" w:rsidRPr="00B918EE" w14:paraId="0820782C" w14:textId="77777777" w:rsidTr="00584B32">
        <w:trPr>
          <w:trHeight w:val="525"/>
        </w:trPr>
        <w:tc>
          <w:tcPr>
            <w:tcW w:w="1134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77CACF5E" w14:textId="77777777" w:rsidR="00363465" w:rsidRPr="00B918EE" w:rsidRDefault="00363465" w:rsidP="00363465">
            <w:pPr>
              <w:adjustRightInd w:val="0"/>
              <w:snapToGrid w:val="0"/>
              <w:spacing w:line="240" w:lineRule="atLeast"/>
              <w:ind w:leftChars="-3" w:left="-7" w:right="-28"/>
              <w:jc w:val="center"/>
              <w:textAlignment w:val="baseline"/>
              <w:rPr>
                <w:rFonts w:ascii="標楷體" w:eastAsia="標楷體"/>
                <w:kern w:val="0"/>
                <w:sz w:val="22"/>
                <w:szCs w:val="22"/>
              </w:rPr>
            </w:pPr>
            <w:r w:rsidRPr="00B918EE">
              <w:rPr>
                <w:rFonts w:ascii="標楷體" w:eastAsia="標楷體" w:hint="eastAsia"/>
                <w:kern w:val="0"/>
                <w:sz w:val="22"/>
                <w:szCs w:val="22"/>
              </w:rPr>
              <w:t>貸款金額</w:t>
            </w:r>
          </w:p>
          <w:p w14:paraId="3A8233B2" w14:textId="77777777" w:rsidR="00363465" w:rsidRPr="00B918EE" w:rsidRDefault="00363465" w:rsidP="00363465">
            <w:pPr>
              <w:adjustRightInd w:val="0"/>
              <w:snapToGrid w:val="0"/>
              <w:spacing w:line="280" w:lineRule="atLeast"/>
              <w:ind w:leftChars="-3" w:left="-7" w:right="-28"/>
              <w:jc w:val="center"/>
              <w:textAlignment w:val="baseline"/>
              <w:rPr>
                <w:rFonts w:eastAsia="標楷體"/>
                <w:sz w:val="18"/>
                <w:szCs w:val="18"/>
              </w:rPr>
            </w:pPr>
            <w:r w:rsidRPr="00B918EE">
              <w:rPr>
                <w:rFonts w:eastAsia="標楷體" w:hint="eastAsia"/>
                <w:sz w:val="18"/>
                <w:szCs w:val="18"/>
              </w:rPr>
              <w:t>Loan amoun</w:t>
            </w:r>
            <w:r w:rsidRPr="00B918EE">
              <w:rPr>
                <w:rFonts w:eastAsia="標楷體"/>
                <w:sz w:val="18"/>
                <w:szCs w:val="18"/>
              </w:rPr>
              <w:t>t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618E5" w14:textId="77777777" w:rsidR="00363465" w:rsidRPr="00B918EE" w:rsidRDefault="00363465" w:rsidP="00363465">
            <w:pPr>
              <w:spacing w:before="100" w:beforeAutospacing="1"/>
              <w:ind w:leftChars="-3" w:left="-7" w:firstLine="1342"/>
              <w:rPr>
                <w:rFonts w:asciiTheme="minorHAnsi" w:eastAsia="標楷體" w:hAnsiTheme="minorHAnsi" w:cstheme="minorBidi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5CBE0" w14:textId="77777777" w:rsidR="00363465" w:rsidRPr="00B918EE" w:rsidRDefault="00363465" w:rsidP="00363465">
            <w:pPr>
              <w:adjustRightInd w:val="0"/>
              <w:snapToGrid w:val="0"/>
              <w:spacing w:line="280" w:lineRule="atLeast"/>
              <w:ind w:leftChars="-20" w:left="-48" w:right="-28"/>
              <w:jc w:val="center"/>
              <w:textAlignment w:val="baseline"/>
              <w:rPr>
                <w:rFonts w:ascii="標楷體" w:eastAsia="標楷體"/>
                <w:kern w:val="0"/>
                <w:sz w:val="22"/>
                <w:szCs w:val="22"/>
              </w:rPr>
            </w:pPr>
            <w:r w:rsidRPr="00B918EE">
              <w:rPr>
                <w:rFonts w:ascii="標楷體" w:eastAsia="標楷體" w:hint="eastAsia"/>
                <w:kern w:val="0"/>
                <w:sz w:val="22"/>
                <w:szCs w:val="22"/>
              </w:rPr>
              <w:t>保證金額</w:t>
            </w:r>
          </w:p>
          <w:p w14:paraId="149B438B" w14:textId="77777777" w:rsidR="00363465" w:rsidRPr="00B918EE" w:rsidRDefault="00363465" w:rsidP="00363465">
            <w:pPr>
              <w:adjustRightInd w:val="0"/>
              <w:snapToGrid w:val="0"/>
              <w:spacing w:line="200" w:lineRule="atLeast"/>
              <w:ind w:leftChars="-20" w:left="-48" w:right="-28"/>
              <w:jc w:val="center"/>
              <w:textAlignment w:val="baseline"/>
              <w:rPr>
                <w:rFonts w:ascii="標楷體" w:eastAsia="標楷體"/>
                <w:spacing w:val="-20"/>
                <w:kern w:val="0"/>
                <w:sz w:val="22"/>
                <w:szCs w:val="22"/>
              </w:rPr>
            </w:pPr>
            <w:r w:rsidRPr="00B918EE">
              <w:rPr>
                <w:rFonts w:eastAsia="標楷體"/>
                <w:sz w:val="18"/>
                <w:szCs w:val="18"/>
              </w:rPr>
              <w:t>Guaranty</w:t>
            </w:r>
            <w:r w:rsidRPr="00B918EE">
              <w:rPr>
                <w:rFonts w:eastAsia="標楷體" w:hint="eastAsia"/>
                <w:sz w:val="18"/>
                <w:szCs w:val="18"/>
              </w:rPr>
              <w:t xml:space="preserve"> amoun</w:t>
            </w:r>
            <w:r w:rsidRPr="00B918EE">
              <w:rPr>
                <w:rFonts w:eastAsia="標楷體"/>
                <w:sz w:val="18"/>
                <w:szCs w:val="18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AE604" w14:textId="77777777" w:rsidR="00363465" w:rsidRPr="00B918EE" w:rsidRDefault="00363465" w:rsidP="00363465">
            <w:pPr>
              <w:spacing w:before="100" w:beforeAutospacing="1"/>
              <w:ind w:right="720" w:firstLine="400"/>
              <w:rPr>
                <w:rFonts w:asciiTheme="minorHAnsi" w:eastAsia="標楷體" w:hAnsiTheme="minorHAnsi" w:cstheme="minorBidi"/>
                <w:spacing w:val="-2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6FBF9" w14:textId="77777777" w:rsidR="00363465" w:rsidRPr="00B918EE" w:rsidRDefault="00363465" w:rsidP="00363465">
            <w:pPr>
              <w:adjustRightInd w:val="0"/>
              <w:snapToGrid w:val="0"/>
              <w:spacing w:line="280" w:lineRule="atLeast"/>
              <w:ind w:leftChars="-20" w:left="-48" w:right="-28"/>
              <w:jc w:val="center"/>
              <w:textAlignment w:val="baseline"/>
              <w:rPr>
                <w:rFonts w:ascii="標楷體" w:eastAsia="標楷體"/>
                <w:spacing w:val="-20"/>
                <w:kern w:val="0"/>
                <w:sz w:val="21"/>
                <w:szCs w:val="21"/>
              </w:rPr>
            </w:pPr>
            <w:r w:rsidRPr="00B918EE">
              <w:rPr>
                <w:rFonts w:ascii="標楷體" w:eastAsia="標楷體" w:hint="eastAsia"/>
                <w:spacing w:val="-20"/>
                <w:kern w:val="0"/>
                <w:sz w:val="21"/>
                <w:szCs w:val="21"/>
              </w:rPr>
              <w:t>保證成數</w:t>
            </w:r>
          </w:p>
          <w:p w14:paraId="1E8D551A" w14:textId="77777777" w:rsidR="00363465" w:rsidRPr="00B918EE" w:rsidRDefault="00363465" w:rsidP="00363465">
            <w:pPr>
              <w:adjustRightInd w:val="0"/>
              <w:snapToGrid w:val="0"/>
              <w:spacing w:line="200" w:lineRule="atLeast"/>
              <w:ind w:leftChars="-20" w:left="-48" w:right="-28"/>
              <w:jc w:val="center"/>
              <w:textAlignment w:val="baseline"/>
              <w:rPr>
                <w:rFonts w:ascii="標楷體" w:eastAsia="標楷體"/>
                <w:spacing w:val="-20"/>
                <w:kern w:val="0"/>
                <w:sz w:val="21"/>
                <w:szCs w:val="21"/>
              </w:rPr>
            </w:pPr>
            <w:proofErr w:type="gramStart"/>
            <w:r w:rsidRPr="00B918EE">
              <w:rPr>
                <w:rFonts w:eastAsia="標楷體"/>
                <w:sz w:val="18"/>
                <w:szCs w:val="18"/>
              </w:rPr>
              <w:t xml:space="preserve">Guaranty </w:t>
            </w:r>
            <w:r w:rsidRPr="00B918EE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B918EE">
              <w:rPr>
                <w:rFonts w:eastAsia="標楷體"/>
                <w:sz w:val="18"/>
                <w:szCs w:val="18"/>
              </w:rPr>
              <w:t>percentage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69186" w14:textId="77777777" w:rsidR="00363465" w:rsidRPr="00B918EE" w:rsidRDefault="00363465" w:rsidP="00363465">
            <w:pPr>
              <w:spacing w:before="100" w:beforeAutospacing="1"/>
              <w:ind w:right="113"/>
              <w:jc w:val="right"/>
              <w:rPr>
                <w:rFonts w:asciiTheme="minorHAnsi" w:eastAsia="標楷體" w:hAnsiTheme="minorHAnsi" w:cstheme="minorBidi"/>
                <w:sz w:val="22"/>
                <w:szCs w:val="22"/>
              </w:rPr>
            </w:pPr>
            <w:r w:rsidRPr="00B918EE">
              <w:rPr>
                <w:rFonts w:asciiTheme="minorHAnsi" w:eastAsia="標楷體" w:hAnsiTheme="minorHAnsi" w:cstheme="minorBidi" w:hint="eastAsia"/>
                <w:sz w:val="22"/>
                <w:szCs w:val="22"/>
              </w:rPr>
              <w:t xml:space="preserve">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9BAC" w14:textId="77777777" w:rsidR="00363465" w:rsidRPr="00B918EE" w:rsidRDefault="00363465" w:rsidP="00363465">
            <w:pPr>
              <w:adjustRightInd w:val="0"/>
              <w:snapToGrid w:val="0"/>
              <w:spacing w:line="280" w:lineRule="atLeast"/>
              <w:ind w:leftChars="-20" w:left="-48" w:right="-28"/>
              <w:jc w:val="center"/>
              <w:textAlignment w:val="baseline"/>
              <w:rPr>
                <w:rFonts w:ascii="標楷體" w:eastAsia="標楷體"/>
                <w:spacing w:val="-20"/>
                <w:kern w:val="0"/>
                <w:sz w:val="22"/>
                <w:szCs w:val="22"/>
              </w:rPr>
            </w:pPr>
            <w:r w:rsidRPr="00B918EE">
              <w:rPr>
                <w:rFonts w:ascii="標楷體" w:eastAsia="標楷體" w:hint="eastAsia"/>
                <w:spacing w:val="-20"/>
                <w:kern w:val="0"/>
                <w:sz w:val="22"/>
                <w:szCs w:val="22"/>
              </w:rPr>
              <w:t>貸</w:t>
            </w:r>
            <w:r w:rsidRPr="00B918EE">
              <w:rPr>
                <w:rFonts w:ascii="標楷體" w:eastAsia="標楷體" w:hint="eastAsia"/>
                <w:kern w:val="0"/>
                <w:sz w:val="22"/>
                <w:szCs w:val="22"/>
              </w:rPr>
              <w:t>款餘額</w:t>
            </w:r>
          </w:p>
          <w:p w14:paraId="4DA5CEBB" w14:textId="77777777" w:rsidR="00363465" w:rsidRPr="00B918EE" w:rsidRDefault="00363465" w:rsidP="00363465">
            <w:pPr>
              <w:adjustRightInd w:val="0"/>
              <w:snapToGrid w:val="0"/>
              <w:spacing w:line="200" w:lineRule="atLeast"/>
              <w:ind w:leftChars="-20" w:left="-48" w:right="-28"/>
              <w:jc w:val="center"/>
              <w:textAlignment w:val="baseline"/>
              <w:rPr>
                <w:rFonts w:eastAsia="標楷體"/>
                <w:sz w:val="18"/>
                <w:szCs w:val="18"/>
              </w:rPr>
            </w:pPr>
            <w:r w:rsidRPr="00B918EE">
              <w:rPr>
                <w:rFonts w:eastAsia="標楷體"/>
                <w:sz w:val="18"/>
                <w:szCs w:val="18"/>
              </w:rPr>
              <w:t>Outstanding</w:t>
            </w:r>
          </w:p>
          <w:p w14:paraId="6CF8AD14" w14:textId="77777777" w:rsidR="00363465" w:rsidRPr="00B918EE" w:rsidRDefault="00363465" w:rsidP="00363465">
            <w:pPr>
              <w:adjustRightInd w:val="0"/>
              <w:snapToGrid w:val="0"/>
              <w:spacing w:line="200" w:lineRule="atLeast"/>
              <w:ind w:leftChars="-20" w:left="-48" w:right="-28"/>
              <w:jc w:val="center"/>
              <w:textAlignment w:val="baseline"/>
              <w:rPr>
                <w:rFonts w:ascii="標楷體" w:eastAsia="標楷體"/>
                <w:spacing w:val="-20"/>
                <w:kern w:val="0"/>
                <w:sz w:val="22"/>
                <w:szCs w:val="22"/>
              </w:rPr>
            </w:pPr>
            <w:r w:rsidRPr="00B918EE">
              <w:rPr>
                <w:rFonts w:eastAsia="標楷體" w:hint="eastAsia"/>
                <w:sz w:val="18"/>
                <w:szCs w:val="18"/>
              </w:rPr>
              <w:t>amoun</w:t>
            </w:r>
            <w:r w:rsidRPr="00B918EE">
              <w:rPr>
                <w:rFonts w:eastAsia="標楷體"/>
                <w:sz w:val="18"/>
                <w:szCs w:val="18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4CD9B" w14:textId="77777777" w:rsidR="00363465" w:rsidRPr="00B918EE" w:rsidRDefault="00363465" w:rsidP="00363465">
            <w:pPr>
              <w:spacing w:afterLines="30" w:after="108"/>
              <w:ind w:leftChars="50" w:left="120"/>
              <w:rPr>
                <w:rFonts w:ascii="標楷體" w:eastAsia="標楷體"/>
                <w:spacing w:val="-20"/>
                <w:kern w:val="0"/>
                <w:sz w:val="22"/>
                <w:szCs w:val="22"/>
              </w:rPr>
            </w:pPr>
          </w:p>
        </w:tc>
      </w:tr>
      <w:tr w:rsidR="00363465" w:rsidRPr="00B918EE" w14:paraId="0B829223" w14:textId="77777777" w:rsidTr="008F547E">
        <w:trPr>
          <w:trHeight w:val="593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14:paraId="60AEE0B0" w14:textId="77777777" w:rsidR="00363465" w:rsidRPr="00B918EE" w:rsidRDefault="00363465" w:rsidP="00363465">
            <w:pPr>
              <w:adjustRightInd w:val="0"/>
              <w:snapToGrid w:val="0"/>
              <w:spacing w:line="200" w:lineRule="atLeast"/>
              <w:ind w:leftChars="-20" w:left="-48" w:right="-28"/>
              <w:jc w:val="center"/>
              <w:textAlignment w:val="baseline"/>
              <w:rPr>
                <w:rFonts w:ascii="標楷體" w:eastAsia="標楷體"/>
                <w:spacing w:val="-20"/>
                <w:kern w:val="0"/>
                <w:sz w:val="21"/>
                <w:szCs w:val="21"/>
              </w:rPr>
            </w:pPr>
            <w:r w:rsidRPr="00B918EE">
              <w:rPr>
                <w:rFonts w:ascii="標楷體" w:eastAsia="標楷體" w:hint="eastAsia"/>
                <w:kern w:val="0"/>
                <w:sz w:val="22"/>
                <w:szCs w:val="22"/>
              </w:rPr>
              <w:t>保證期間</w:t>
            </w:r>
            <w:r w:rsidRPr="00B918EE">
              <w:rPr>
                <w:rFonts w:eastAsia="標楷體"/>
                <w:sz w:val="18"/>
                <w:szCs w:val="18"/>
              </w:rPr>
              <w:t>Guaranty Period</w:t>
            </w:r>
          </w:p>
        </w:tc>
        <w:tc>
          <w:tcPr>
            <w:tcW w:w="1603" w:type="dxa"/>
            <w:gridSpan w:val="3"/>
            <w:tcBorders>
              <w:bottom w:val="single" w:sz="4" w:space="0" w:color="auto"/>
            </w:tcBorders>
            <w:vAlign w:val="center"/>
          </w:tcPr>
          <w:p w14:paraId="2FEE9C53" w14:textId="77777777" w:rsidR="00363465" w:rsidRPr="00B918EE" w:rsidRDefault="00363465" w:rsidP="00363465">
            <w:pPr>
              <w:snapToGrid w:val="0"/>
              <w:ind w:firstLineChars="200" w:firstLine="340"/>
              <w:jc w:val="both"/>
              <w:rPr>
                <w:rFonts w:asciiTheme="minorHAnsi" w:eastAsia="標楷體" w:hAnsiTheme="minorHAnsi" w:cstheme="minorBidi"/>
                <w:spacing w:val="-20"/>
                <w:sz w:val="21"/>
                <w:szCs w:val="21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6FEFF491" w14:textId="77777777" w:rsidR="00363465" w:rsidRPr="00B918EE" w:rsidRDefault="00363465" w:rsidP="00363465">
            <w:pPr>
              <w:adjustRightInd w:val="0"/>
              <w:snapToGrid w:val="0"/>
              <w:spacing w:line="240" w:lineRule="atLeast"/>
              <w:ind w:leftChars="-3" w:left="-7" w:right="-28"/>
              <w:jc w:val="center"/>
              <w:textAlignment w:val="baseline"/>
              <w:rPr>
                <w:rFonts w:ascii="標楷體" w:eastAsia="標楷體"/>
                <w:kern w:val="0"/>
                <w:sz w:val="22"/>
                <w:szCs w:val="22"/>
              </w:rPr>
            </w:pPr>
            <w:r w:rsidRPr="00B918EE">
              <w:rPr>
                <w:rFonts w:ascii="標楷體" w:eastAsia="標楷體" w:hint="eastAsia"/>
                <w:kern w:val="0"/>
                <w:sz w:val="22"/>
                <w:szCs w:val="22"/>
              </w:rPr>
              <w:t>還款方式</w:t>
            </w:r>
          </w:p>
          <w:p w14:paraId="63864567" w14:textId="77777777" w:rsidR="00363465" w:rsidRPr="00B918EE" w:rsidRDefault="00363465" w:rsidP="00363465">
            <w:pPr>
              <w:adjustRightInd w:val="0"/>
              <w:snapToGrid w:val="0"/>
              <w:spacing w:line="200" w:lineRule="atLeast"/>
              <w:ind w:leftChars="-20" w:left="-48" w:right="-28"/>
              <w:jc w:val="center"/>
              <w:textAlignment w:val="baseline"/>
              <w:rPr>
                <w:rFonts w:ascii="標楷體" w:eastAsia="標楷體"/>
                <w:spacing w:val="-20"/>
                <w:kern w:val="0"/>
                <w:sz w:val="22"/>
                <w:szCs w:val="22"/>
              </w:rPr>
            </w:pPr>
            <w:r w:rsidRPr="00B918EE">
              <w:rPr>
                <w:rFonts w:eastAsia="標楷體" w:hint="eastAsia"/>
                <w:sz w:val="18"/>
                <w:szCs w:val="18"/>
              </w:rPr>
              <w:t>R</w:t>
            </w:r>
            <w:r w:rsidRPr="00B918EE">
              <w:rPr>
                <w:rFonts w:eastAsia="標楷體"/>
                <w:sz w:val="18"/>
                <w:szCs w:val="18"/>
              </w:rPr>
              <w:t>e</w:t>
            </w:r>
            <w:r w:rsidRPr="00B918EE">
              <w:rPr>
                <w:rFonts w:eastAsia="標楷體" w:hint="eastAsia"/>
                <w:sz w:val="18"/>
                <w:szCs w:val="18"/>
              </w:rPr>
              <w:t>payment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31215B75" w14:textId="77777777" w:rsidR="00363465" w:rsidRPr="00B918EE" w:rsidRDefault="00363465" w:rsidP="00363465">
            <w:pPr>
              <w:spacing w:before="100" w:beforeAutospacing="1"/>
              <w:ind w:right="720"/>
              <w:rPr>
                <w:rFonts w:ascii="標楷體" w:eastAsia="標楷體" w:hAnsiTheme="minorHAnsi" w:cstheme="minorBidi"/>
                <w:spacing w:val="-2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BE6594" w14:textId="77777777" w:rsidR="00363465" w:rsidRPr="00B918EE" w:rsidRDefault="00363465" w:rsidP="00363465">
            <w:pPr>
              <w:adjustRightInd w:val="0"/>
              <w:snapToGrid w:val="0"/>
              <w:spacing w:line="240" w:lineRule="atLeast"/>
              <w:ind w:leftChars="-3" w:left="-7" w:right="-28"/>
              <w:jc w:val="center"/>
              <w:textAlignment w:val="baseline"/>
              <w:rPr>
                <w:rFonts w:ascii="標楷體" w:eastAsia="標楷體"/>
                <w:kern w:val="0"/>
                <w:sz w:val="38"/>
              </w:rPr>
            </w:pPr>
            <w:r w:rsidRPr="00B918EE">
              <w:rPr>
                <w:rFonts w:ascii="標楷體" w:eastAsia="標楷體" w:hint="eastAsia"/>
                <w:kern w:val="0"/>
                <w:sz w:val="22"/>
                <w:szCs w:val="22"/>
              </w:rPr>
              <w:t>擔保品</w:t>
            </w:r>
            <w:r w:rsidRPr="00B918EE">
              <w:rPr>
                <w:rFonts w:eastAsia="標楷體"/>
                <w:sz w:val="18"/>
                <w:szCs w:val="18"/>
              </w:rPr>
              <w:t>Collateral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0E4BC2F3" w14:textId="77777777" w:rsidR="00363465" w:rsidRPr="00B918EE" w:rsidRDefault="00363465" w:rsidP="00363465">
            <w:pPr>
              <w:adjustRightInd w:val="0"/>
              <w:snapToGrid w:val="0"/>
              <w:spacing w:line="280" w:lineRule="atLeast"/>
              <w:ind w:leftChars="-20" w:left="-48" w:right="-28"/>
              <w:jc w:val="center"/>
              <w:textAlignment w:val="baseline"/>
              <w:rPr>
                <w:rFonts w:ascii="標楷體" w:eastAsia="標楷體"/>
                <w:kern w:val="0"/>
                <w:sz w:val="20"/>
              </w:rPr>
            </w:pPr>
          </w:p>
        </w:tc>
      </w:tr>
      <w:tr w:rsidR="00363465" w:rsidRPr="00B918EE" w14:paraId="5CEF7491" w14:textId="77777777" w:rsidTr="004B2899">
        <w:trPr>
          <w:trHeight w:val="680"/>
        </w:trPr>
        <w:tc>
          <w:tcPr>
            <w:tcW w:w="387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D027C" w14:textId="77777777" w:rsidR="00363465" w:rsidRPr="00B918EE" w:rsidRDefault="00363465" w:rsidP="00363465">
            <w:pPr>
              <w:spacing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B918EE">
              <w:rPr>
                <w:rFonts w:eastAsia="標楷體" w:hint="eastAsia"/>
                <w:sz w:val="22"/>
                <w:szCs w:val="22"/>
              </w:rPr>
              <w:t>負責人</w:t>
            </w:r>
          </w:p>
          <w:p w14:paraId="78C52A9B" w14:textId="36B5AA2B" w:rsidR="00363465" w:rsidRPr="00B918EE" w:rsidRDefault="00363465" w:rsidP="008F547E">
            <w:pPr>
              <w:spacing w:line="28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B918EE">
              <w:rPr>
                <w:rFonts w:eastAsia="標楷體"/>
                <w:sz w:val="18"/>
              </w:rPr>
              <w:t xml:space="preserve">Person in charge </w:t>
            </w:r>
            <w:r w:rsidRPr="00B918EE">
              <w:rPr>
                <w:rFonts w:eastAsia="標楷體" w:hint="eastAsia"/>
                <w:sz w:val="18"/>
              </w:rPr>
              <w:t>(</w:t>
            </w:r>
            <w:r w:rsidRPr="00B918EE">
              <w:rPr>
                <w:rFonts w:eastAsia="標楷體"/>
                <w:sz w:val="18"/>
              </w:rPr>
              <w:t>Chair</w:t>
            </w:r>
            <w:r w:rsidR="00B65332" w:rsidRPr="00B918EE">
              <w:rPr>
                <w:rFonts w:eastAsia="標楷體" w:hint="eastAsia"/>
                <w:sz w:val="18"/>
              </w:rPr>
              <w:t>person</w:t>
            </w:r>
            <w:r w:rsidRPr="00B918EE">
              <w:rPr>
                <w:rFonts w:eastAsia="標楷體"/>
                <w:sz w:val="18"/>
              </w:rPr>
              <w:t>/</w:t>
            </w:r>
            <w:r w:rsidRPr="00B918EE">
              <w:rPr>
                <w:rFonts w:eastAsia="標楷體" w:hint="eastAsia"/>
                <w:sz w:val="18"/>
              </w:rPr>
              <w:t>C</w:t>
            </w:r>
            <w:r w:rsidR="00B65332" w:rsidRPr="00B918EE">
              <w:rPr>
                <w:rFonts w:eastAsia="標楷體" w:hint="eastAsia"/>
                <w:sz w:val="18"/>
              </w:rPr>
              <w:t>.</w:t>
            </w:r>
            <w:r w:rsidRPr="00B918EE">
              <w:rPr>
                <w:rFonts w:eastAsia="標楷體" w:hint="eastAsia"/>
                <w:sz w:val="18"/>
              </w:rPr>
              <w:t>E</w:t>
            </w:r>
            <w:r w:rsidR="00B65332" w:rsidRPr="00B918EE">
              <w:rPr>
                <w:rFonts w:eastAsia="標楷體" w:hint="eastAsia"/>
                <w:sz w:val="18"/>
              </w:rPr>
              <w:t>.</w:t>
            </w:r>
            <w:r w:rsidRPr="00B918EE">
              <w:rPr>
                <w:rFonts w:eastAsia="標楷體" w:hint="eastAsia"/>
                <w:sz w:val="18"/>
              </w:rPr>
              <w:t>O</w:t>
            </w:r>
            <w:r w:rsidR="00B65332" w:rsidRPr="00B918EE">
              <w:rPr>
                <w:rFonts w:eastAsia="標楷體" w:hint="eastAsia"/>
                <w:sz w:val="18"/>
              </w:rPr>
              <w:t>.</w:t>
            </w:r>
            <w:r w:rsidRPr="00B918EE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548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07B2A" w14:textId="77777777" w:rsidR="00363465" w:rsidRPr="00B918EE" w:rsidRDefault="00363465" w:rsidP="00363465">
            <w:pPr>
              <w:spacing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B918EE">
              <w:rPr>
                <w:rFonts w:eastAsia="標楷體" w:hint="eastAsia"/>
                <w:sz w:val="22"/>
                <w:szCs w:val="22"/>
              </w:rPr>
              <w:t>地址及電話</w:t>
            </w:r>
          </w:p>
          <w:p w14:paraId="1081C1AB" w14:textId="77777777" w:rsidR="00363465" w:rsidRPr="00B918EE" w:rsidRDefault="00363465" w:rsidP="008F547E">
            <w:pPr>
              <w:spacing w:line="28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B918EE">
              <w:rPr>
                <w:rFonts w:eastAsia="標楷體"/>
                <w:sz w:val="18"/>
              </w:rPr>
              <w:t>Address &amp; telephone No.</w:t>
            </w:r>
          </w:p>
        </w:tc>
      </w:tr>
      <w:tr w:rsidR="00363465" w:rsidRPr="00B918EE" w14:paraId="1BE168B1" w14:textId="77777777" w:rsidTr="004B2899">
        <w:trPr>
          <w:trHeight w:val="680"/>
        </w:trPr>
        <w:tc>
          <w:tcPr>
            <w:tcW w:w="666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C866" w14:textId="77777777" w:rsidR="00363465" w:rsidRPr="00B918EE" w:rsidRDefault="00363465" w:rsidP="0069750A">
            <w:pPr>
              <w:pStyle w:val="ae"/>
              <w:numPr>
                <w:ilvl w:val="0"/>
                <w:numId w:val="21"/>
              </w:numPr>
              <w:snapToGrid w:val="0"/>
              <w:spacing w:line="200" w:lineRule="atLeast"/>
              <w:ind w:leftChars="0"/>
              <w:rPr>
                <w:rFonts w:asciiTheme="minorHAnsi" w:eastAsia="標楷體" w:hAnsiTheme="minorHAnsi" w:cstheme="minorBidi"/>
                <w:sz w:val="22"/>
                <w:szCs w:val="22"/>
              </w:rPr>
            </w:pPr>
            <w:r w:rsidRPr="00B918EE">
              <w:rPr>
                <w:rFonts w:asciiTheme="minorHAnsi" w:eastAsia="標楷體" w:hAnsiTheme="minorHAnsi" w:cstheme="minorBidi" w:hint="eastAsia"/>
                <w:sz w:val="22"/>
                <w:szCs w:val="22"/>
              </w:rPr>
              <w:t>期中發生信用惡化事項：（請於□內打「</w:t>
            </w:r>
            <w:proofErr w:type="gramStart"/>
            <w:r w:rsidRPr="00B918EE">
              <w:rPr>
                <w:rFonts w:ascii="標楷體" w:eastAsia="標楷體" w:hAnsiTheme="minorHAnsi" w:cstheme="minorBidi" w:hint="eastAsia"/>
                <w:sz w:val="22"/>
                <w:szCs w:val="22"/>
              </w:rPr>
              <w:t>ˇ</w:t>
            </w:r>
            <w:proofErr w:type="gramEnd"/>
            <w:r w:rsidRPr="00B918EE">
              <w:rPr>
                <w:rFonts w:asciiTheme="minorHAnsi" w:eastAsia="標楷體" w:hAnsiTheme="minorHAnsi" w:cstheme="minorBidi" w:hint="eastAsia"/>
                <w:sz w:val="22"/>
                <w:szCs w:val="22"/>
              </w:rPr>
              <w:t>」）</w:t>
            </w:r>
          </w:p>
          <w:p w14:paraId="67AFD635" w14:textId="77777777" w:rsidR="0069750A" w:rsidRPr="00B918EE" w:rsidRDefault="0069750A" w:rsidP="0069750A">
            <w:pPr>
              <w:spacing w:line="240" w:lineRule="exact"/>
              <w:ind w:leftChars="200" w:left="480"/>
              <w:rPr>
                <w:rFonts w:asciiTheme="minorHAnsi" w:eastAsia="標楷體" w:hAnsiTheme="minorHAnsi" w:cstheme="minorBidi"/>
                <w:sz w:val="20"/>
              </w:rPr>
            </w:pPr>
            <w:r w:rsidRPr="00B918EE">
              <w:rPr>
                <w:rFonts w:eastAsia="標楷體"/>
                <w:sz w:val="18"/>
                <w:szCs w:val="18"/>
              </w:rPr>
              <w:t>Deterioration events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: (</w:t>
            </w:r>
            <w:r w:rsidRPr="00B918EE">
              <w:rPr>
                <w:rFonts w:asciiTheme="majorBidi" w:eastAsia="標楷體" w:hAnsiTheme="majorBidi" w:cstheme="majorBidi" w:hint="eastAsia"/>
                <w:kern w:val="0"/>
                <w:sz w:val="18"/>
                <w:szCs w:val="18"/>
              </w:rPr>
              <w:t xml:space="preserve"> p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lease put a tick in the </w:t>
            </w:r>
            <w:r w:rsidRPr="00B918EE">
              <w:rPr>
                <w:rFonts w:asciiTheme="minorHAnsi" w:eastAsia="標楷體" w:hAnsiTheme="minorHAnsi" w:cstheme="minorBidi" w:hint="eastAsia"/>
                <w:sz w:val="22"/>
                <w:szCs w:val="22"/>
              </w:rPr>
              <w:t>□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99155" w14:textId="77777777" w:rsidR="00363465" w:rsidRPr="00B918EE" w:rsidRDefault="00363465" w:rsidP="00363465">
            <w:pPr>
              <w:snapToGrid w:val="0"/>
              <w:spacing w:line="200" w:lineRule="atLeast"/>
              <w:ind w:rightChars="-11" w:right="-26"/>
              <w:jc w:val="center"/>
              <w:rPr>
                <w:rFonts w:ascii="標楷體" w:eastAsia="標楷體" w:hAnsiTheme="minorHAnsi" w:cstheme="minorBidi"/>
                <w:kern w:val="0"/>
                <w:sz w:val="22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kern w:val="0"/>
                <w:sz w:val="22"/>
                <w:szCs w:val="22"/>
              </w:rPr>
              <w:t>發生日期及其他應記載事項</w:t>
            </w:r>
          </w:p>
          <w:p w14:paraId="6D09612A" w14:textId="77777777" w:rsidR="00363465" w:rsidRPr="00B918EE" w:rsidRDefault="00363465" w:rsidP="00363465">
            <w:pPr>
              <w:spacing w:line="240" w:lineRule="exact"/>
              <w:ind w:leftChars="50" w:left="120"/>
              <w:jc w:val="center"/>
              <w:rPr>
                <w:rFonts w:asciiTheme="minorHAnsi" w:eastAsia="標楷體" w:hAnsiTheme="minorHAnsi" w:cstheme="minorBidi"/>
                <w:kern w:val="0"/>
                <w:sz w:val="18"/>
                <w:szCs w:val="18"/>
              </w:rPr>
            </w:pPr>
            <w:r w:rsidRPr="00B918EE">
              <w:rPr>
                <w:rFonts w:eastAsia="標楷體" w:hint="eastAsia"/>
                <w:sz w:val="18"/>
                <w:szCs w:val="18"/>
              </w:rPr>
              <w:t>Date and d</w:t>
            </w:r>
            <w:r w:rsidRPr="00B918EE">
              <w:rPr>
                <w:rFonts w:eastAsia="標楷體"/>
                <w:sz w:val="18"/>
                <w:szCs w:val="18"/>
              </w:rPr>
              <w:t>e</w:t>
            </w:r>
            <w:r w:rsidRPr="00B918EE">
              <w:rPr>
                <w:rFonts w:eastAsia="標楷體" w:hint="eastAsia"/>
                <w:sz w:val="18"/>
                <w:szCs w:val="18"/>
              </w:rPr>
              <w:t>scription</w:t>
            </w:r>
          </w:p>
        </w:tc>
      </w:tr>
      <w:tr w:rsidR="00363465" w:rsidRPr="00B918EE" w14:paraId="0D54A9D3" w14:textId="77777777" w:rsidTr="009713A4">
        <w:trPr>
          <w:trHeight w:val="510"/>
        </w:trPr>
        <w:tc>
          <w:tcPr>
            <w:tcW w:w="6663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1F73" w14:textId="77777777" w:rsidR="00363465" w:rsidRPr="00B918EE" w:rsidRDefault="00363465" w:rsidP="00363465">
            <w:pPr>
              <w:snapToGrid w:val="0"/>
              <w:spacing w:line="200" w:lineRule="atLeast"/>
              <w:ind w:leftChars="47" w:left="272" w:hangingChars="81" w:hanging="159"/>
              <w:rPr>
                <w:rFonts w:asciiTheme="minorHAnsi" w:eastAsia="標楷體" w:hAnsiTheme="minorHAnsi" w:cstheme="minorBidi"/>
                <w:spacing w:val="-12"/>
                <w:sz w:val="22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□授</w:t>
            </w:r>
            <w:r w:rsidRPr="00B918EE">
              <w:rPr>
                <w:rFonts w:ascii="標楷體" w:eastAsia="標楷體" w:hint="eastAsia"/>
                <w:kern w:val="0"/>
                <w:sz w:val="22"/>
                <w:szCs w:val="22"/>
              </w:rPr>
              <w:t>信對象停止營業。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Borrower ceases to operate as a going concern.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154DC1" w14:textId="77777777" w:rsidR="00363465" w:rsidRPr="00B918EE" w:rsidRDefault="00363465" w:rsidP="00363465">
            <w:pPr>
              <w:snapToGrid w:val="0"/>
              <w:spacing w:line="200" w:lineRule="atLeast"/>
              <w:ind w:leftChars="47" w:left="256" w:rightChars="-11" w:right="-26" w:hangingChars="81" w:hanging="143"/>
              <w:jc w:val="center"/>
              <w:rPr>
                <w:rFonts w:ascii="標楷體" w:eastAsia="標楷體" w:hAnsiTheme="minorHAnsi" w:cstheme="minorBidi"/>
                <w:spacing w:val="-12"/>
                <w:sz w:val="20"/>
              </w:rPr>
            </w:pPr>
          </w:p>
        </w:tc>
      </w:tr>
      <w:tr w:rsidR="00363465" w:rsidRPr="00B918EE" w14:paraId="6E3E395A" w14:textId="77777777" w:rsidTr="009713A4">
        <w:trPr>
          <w:trHeight w:val="510"/>
        </w:trPr>
        <w:tc>
          <w:tcPr>
            <w:tcW w:w="6663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3CCC9" w14:textId="77777777" w:rsidR="00363465" w:rsidRPr="00B918EE" w:rsidRDefault="00363465" w:rsidP="00363465">
            <w:pPr>
              <w:snapToGrid w:val="0"/>
              <w:spacing w:line="200" w:lineRule="atLeast"/>
              <w:ind w:leftChars="47" w:left="272" w:rightChars="-11" w:right="-26" w:hangingChars="81" w:hanging="159"/>
              <w:rPr>
                <w:rFonts w:asciiTheme="minorHAnsi" w:eastAsia="標楷體" w:hAnsiTheme="minorHAnsi" w:cstheme="minorBidi"/>
                <w:spacing w:val="-12"/>
                <w:sz w:val="22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□未依約分期攤還達一個月。</w:t>
            </w:r>
          </w:p>
          <w:p w14:paraId="20D3F94A" w14:textId="77777777" w:rsidR="00363465" w:rsidRPr="00B918EE" w:rsidRDefault="00363465" w:rsidP="00522A4D">
            <w:pPr>
              <w:snapToGrid w:val="0"/>
              <w:spacing w:line="200" w:lineRule="atLeast"/>
              <w:ind w:leftChars="100" w:left="240" w:rightChars="-11" w:right="-26" w:firstLineChars="77" w:firstLine="139"/>
              <w:rPr>
                <w:rFonts w:asciiTheme="minorHAnsi" w:eastAsia="標楷體" w:hAnsiTheme="minorHAnsi" w:cstheme="minorBidi"/>
                <w:spacing w:val="-12"/>
                <w:sz w:val="22"/>
                <w:szCs w:val="22"/>
              </w:rPr>
            </w:pP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Failure to repay </w:t>
            </w:r>
            <w:r w:rsidR="00522A4D" w:rsidRPr="00B918EE">
              <w:rPr>
                <w:rFonts w:asciiTheme="majorBidi" w:eastAsia="標楷體" w:hAnsiTheme="majorBidi" w:cstheme="majorBidi" w:hint="eastAsia"/>
                <w:kern w:val="0"/>
                <w:sz w:val="18"/>
                <w:szCs w:val="18"/>
              </w:rPr>
              <w:t>installment payment for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 1 month </w:t>
            </w:r>
            <w:r w:rsidR="00522A4D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after t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he </w:t>
            </w:r>
            <w:r w:rsidR="00522A4D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due 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date.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0F3D2F" w14:textId="77777777" w:rsidR="00363465" w:rsidRPr="00B918EE" w:rsidRDefault="00363465" w:rsidP="009713A4">
            <w:pPr>
              <w:snapToGrid w:val="0"/>
              <w:spacing w:line="200" w:lineRule="atLeast"/>
              <w:jc w:val="both"/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</w:pPr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應攤還而</w:t>
            </w:r>
            <w:proofErr w:type="gramStart"/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未攤還日</w:t>
            </w:r>
            <w:proofErr w:type="gramEnd"/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：</w:t>
            </w:r>
          </w:p>
          <w:p w14:paraId="06AB21D9" w14:textId="77777777" w:rsidR="00363465" w:rsidRPr="00B918EE" w:rsidRDefault="00363465" w:rsidP="00540748">
            <w:pPr>
              <w:snapToGrid w:val="0"/>
              <w:spacing w:line="200" w:lineRule="atLeast"/>
              <w:ind w:leftChars="20" w:left="194" w:hangingChars="81" w:hanging="146"/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</w:pP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Due </w:t>
            </w:r>
            <w:r w:rsidRPr="00B918EE">
              <w:rPr>
                <w:rFonts w:asciiTheme="majorBidi" w:eastAsia="標楷體" w:hAnsiTheme="majorBidi" w:cstheme="majorBidi" w:hint="eastAsia"/>
                <w:kern w:val="0"/>
                <w:sz w:val="18"/>
                <w:szCs w:val="18"/>
              </w:rPr>
              <w:t>Date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:</w:t>
            </w:r>
          </w:p>
        </w:tc>
      </w:tr>
      <w:tr w:rsidR="00363465" w:rsidRPr="00B918EE" w14:paraId="2C5D702A" w14:textId="77777777" w:rsidTr="009713A4">
        <w:trPr>
          <w:trHeight w:val="510"/>
        </w:trPr>
        <w:tc>
          <w:tcPr>
            <w:tcW w:w="6663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B2263" w14:textId="77777777" w:rsidR="00363465" w:rsidRPr="00B918EE" w:rsidRDefault="00363465" w:rsidP="00363465">
            <w:pPr>
              <w:snapToGrid w:val="0"/>
              <w:spacing w:line="200" w:lineRule="atLeast"/>
              <w:ind w:leftChars="47" w:left="272" w:hangingChars="81" w:hanging="159"/>
              <w:jc w:val="both"/>
              <w:rPr>
                <w:rFonts w:ascii="標楷體" w:eastAsia="標楷體"/>
                <w:kern w:val="0"/>
                <w:sz w:val="22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□應繳付利息</w:t>
            </w:r>
            <w:proofErr w:type="gramStart"/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延滯達三個月</w:t>
            </w:r>
            <w:proofErr w:type="gramEnd"/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。</w:t>
            </w:r>
          </w:p>
          <w:p w14:paraId="65D310FF" w14:textId="77777777" w:rsidR="00363465" w:rsidRPr="00B918EE" w:rsidRDefault="00363465" w:rsidP="00363465">
            <w:pPr>
              <w:snapToGrid w:val="0"/>
              <w:spacing w:line="200" w:lineRule="atLeast"/>
              <w:ind w:leftChars="100" w:left="240" w:rightChars="-11" w:right="-26" w:firstLineChars="77" w:firstLine="139"/>
              <w:rPr>
                <w:rFonts w:asciiTheme="minorHAnsi" w:eastAsia="標楷體" w:hAnsiTheme="minorHAnsi" w:cstheme="minorBidi"/>
                <w:spacing w:val="-12"/>
                <w:sz w:val="22"/>
                <w:szCs w:val="22"/>
              </w:rPr>
            </w:pP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Failure to make interest payment within 3 months after it is due.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3FE917" w14:textId="77777777" w:rsidR="00363465" w:rsidRPr="00B918EE" w:rsidRDefault="00363465" w:rsidP="009713A4">
            <w:pPr>
              <w:snapToGrid w:val="0"/>
              <w:spacing w:line="200" w:lineRule="atLeast"/>
              <w:jc w:val="both"/>
              <w:rPr>
                <w:rFonts w:ascii="標楷體" w:eastAsia="標楷體" w:hAnsiTheme="minorHAnsi" w:cstheme="minorBidi"/>
                <w:spacing w:val="-12"/>
                <w:sz w:val="22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應繳息而未繳息日：</w:t>
            </w:r>
          </w:p>
          <w:p w14:paraId="47DE0B1F" w14:textId="77777777" w:rsidR="00363465" w:rsidRPr="00B918EE" w:rsidRDefault="00363465" w:rsidP="00540748">
            <w:pPr>
              <w:snapToGrid w:val="0"/>
              <w:spacing w:line="200" w:lineRule="atLeast"/>
              <w:ind w:leftChars="20" w:left="194" w:hangingChars="81" w:hanging="146"/>
              <w:rPr>
                <w:rFonts w:ascii="標楷體" w:eastAsia="標楷體" w:hAnsiTheme="minorHAnsi" w:cstheme="minorBidi"/>
                <w:spacing w:val="-12"/>
                <w:sz w:val="20"/>
              </w:rPr>
            </w:pP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Due </w:t>
            </w:r>
            <w:r w:rsidRPr="00B918EE">
              <w:rPr>
                <w:rFonts w:asciiTheme="majorBidi" w:eastAsia="標楷體" w:hAnsiTheme="majorBidi" w:cstheme="majorBidi" w:hint="eastAsia"/>
                <w:kern w:val="0"/>
                <w:sz w:val="18"/>
                <w:szCs w:val="18"/>
              </w:rPr>
              <w:t>Date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:</w:t>
            </w:r>
          </w:p>
        </w:tc>
      </w:tr>
      <w:tr w:rsidR="00363465" w:rsidRPr="00B918EE" w14:paraId="0080BC66" w14:textId="77777777" w:rsidTr="009713A4">
        <w:trPr>
          <w:trHeight w:val="887"/>
        </w:trPr>
        <w:tc>
          <w:tcPr>
            <w:tcW w:w="6663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D52D" w14:textId="77777777" w:rsidR="00363465" w:rsidRPr="00B918EE" w:rsidRDefault="00363465" w:rsidP="00B65332">
            <w:pPr>
              <w:snapToGrid w:val="0"/>
              <w:spacing w:line="200" w:lineRule="atLeast"/>
              <w:ind w:leftChars="47" w:left="272" w:rightChars="46" w:right="110" w:hangingChars="81" w:hanging="159"/>
              <w:jc w:val="both"/>
              <w:rPr>
                <w:rFonts w:ascii="標楷體" w:eastAsia="標楷體" w:hAnsiTheme="minorHAnsi" w:cstheme="minorBidi"/>
                <w:spacing w:val="-12"/>
                <w:sz w:val="22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□授信對象或其負責人使用信用卡</w:t>
            </w:r>
            <w:r w:rsidR="00150002"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遭強制停用中，或使用票據受拒絕往來處分。</w:t>
            </w:r>
            <w:r w:rsidR="00522A4D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The credit cards or ne</w:t>
            </w:r>
            <w:r w:rsidR="00E47F64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gotiable instruments of the b</w:t>
            </w:r>
            <w:r w:rsidR="00150002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orrower or its </w:t>
            </w:r>
            <w:proofErr w:type="gramStart"/>
            <w:r w:rsidR="00150002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responsible person</w:t>
            </w:r>
            <w:proofErr w:type="gramEnd"/>
            <w:r w:rsidR="00E47F64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 </w:t>
            </w:r>
            <w:proofErr w:type="gramStart"/>
            <w:r w:rsidR="00E47F64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were</w:t>
            </w:r>
            <w:proofErr w:type="gramEnd"/>
            <w:r w:rsidR="00E47F64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 compulsorily suspended or declined</w:t>
            </w:r>
            <w:r w:rsidR="00150002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.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92D1A0" w14:textId="77777777" w:rsidR="00363465" w:rsidRPr="00B918EE" w:rsidRDefault="00363465" w:rsidP="00363465">
            <w:pPr>
              <w:snapToGrid w:val="0"/>
              <w:spacing w:line="200" w:lineRule="atLeast"/>
              <w:rPr>
                <w:rFonts w:ascii="標楷體" w:eastAsia="標楷體" w:hAnsiTheme="minorHAnsi" w:cstheme="minorBidi"/>
                <w:sz w:val="22"/>
                <w:szCs w:val="22"/>
              </w:rPr>
            </w:pPr>
          </w:p>
        </w:tc>
      </w:tr>
      <w:tr w:rsidR="00363465" w:rsidRPr="00B918EE" w14:paraId="06D9B40F" w14:textId="77777777" w:rsidTr="009713A4">
        <w:trPr>
          <w:trHeight w:val="1253"/>
        </w:trPr>
        <w:tc>
          <w:tcPr>
            <w:tcW w:w="6663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83D4A" w14:textId="77777777" w:rsidR="00363465" w:rsidRPr="00B918EE" w:rsidRDefault="00363465" w:rsidP="00B65332">
            <w:pPr>
              <w:snapToGrid w:val="0"/>
              <w:spacing w:line="200" w:lineRule="atLeast"/>
              <w:ind w:leftChars="47" w:left="272" w:hangingChars="81" w:hanging="159"/>
              <w:rPr>
                <w:rFonts w:ascii="標楷體" w:eastAsia="標楷體" w:hAnsiTheme="minorHAnsi" w:cstheme="minorBidi"/>
                <w:spacing w:val="-12"/>
                <w:sz w:val="22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□授信對象或其負責人受破產宣告，或其財產受強制執行、假扣押、假處分或拍賣之聲請。</w:t>
            </w:r>
          </w:p>
          <w:p w14:paraId="4DE42E7A" w14:textId="77777777" w:rsidR="00363465" w:rsidRPr="00B918EE" w:rsidRDefault="00363465" w:rsidP="00B65332">
            <w:pPr>
              <w:snapToGrid w:val="0"/>
              <w:spacing w:line="160" w:lineRule="atLeast"/>
              <w:ind w:leftChars="106" w:left="254" w:rightChars="46" w:right="110"/>
              <w:jc w:val="both"/>
              <w:rPr>
                <w:rFonts w:ascii="標楷體" w:eastAsia="標楷體" w:hAnsiTheme="minorHAnsi" w:cstheme="minorBidi"/>
                <w:spacing w:val="-12"/>
                <w:sz w:val="22"/>
                <w:szCs w:val="22"/>
              </w:rPr>
            </w:pP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Borrower or its </w:t>
            </w:r>
            <w:proofErr w:type="gramStart"/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responsible person(s)</w:t>
            </w:r>
            <w:proofErr w:type="gramEnd"/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 is adjudicated bankrupt, or in the process of clearing debts, or a petition is filed for its assets</w:t>
            </w:r>
            <w:r w:rsidR="00E47F64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 for </w:t>
            </w:r>
            <w:r w:rsidR="006E1404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compulsory execution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, provisional attachment, provisional </w:t>
            </w:r>
            <w:r w:rsidR="006E1404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injunction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, or </w:t>
            </w:r>
            <w:r w:rsidR="006E1404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placed 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on auction.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D7E785" w14:textId="77777777" w:rsidR="00363465" w:rsidRPr="00B918EE" w:rsidRDefault="00363465" w:rsidP="00363465">
            <w:pPr>
              <w:snapToGrid w:val="0"/>
              <w:spacing w:line="200" w:lineRule="atLeast"/>
              <w:rPr>
                <w:rFonts w:ascii="標楷體" w:eastAsia="標楷體" w:hAnsiTheme="minorHAnsi" w:cstheme="minorBidi"/>
                <w:sz w:val="22"/>
                <w:szCs w:val="22"/>
              </w:rPr>
            </w:pPr>
          </w:p>
        </w:tc>
      </w:tr>
      <w:tr w:rsidR="00363465" w:rsidRPr="00B918EE" w14:paraId="57AEC2C8" w14:textId="77777777" w:rsidTr="009713A4">
        <w:trPr>
          <w:trHeight w:val="916"/>
        </w:trPr>
        <w:tc>
          <w:tcPr>
            <w:tcW w:w="6663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D55A6" w14:textId="77777777" w:rsidR="00363465" w:rsidRPr="00B918EE" w:rsidRDefault="00363465" w:rsidP="00A36594">
            <w:pPr>
              <w:snapToGrid w:val="0"/>
              <w:spacing w:line="200" w:lineRule="atLeast"/>
              <w:ind w:leftChars="47" w:left="272" w:hangingChars="81" w:hanging="159"/>
              <w:rPr>
                <w:rFonts w:ascii="標楷體" w:eastAsia="標楷體" w:hAnsiTheme="minorHAnsi" w:cstheme="minorBidi"/>
                <w:spacing w:val="-12"/>
                <w:sz w:val="22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□授信對象或其負責人被提起足以影響償債能力之訴訟。</w:t>
            </w:r>
          </w:p>
          <w:p w14:paraId="0E2BB5F9" w14:textId="77777777" w:rsidR="00363465" w:rsidRPr="00B918EE" w:rsidRDefault="00363465" w:rsidP="00B65332">
            <w:pPr>
              <w:snapToGrid w:val="0"/>
              <w:spacing w:line="160" w:lineRule="atLeast"/>
              <w:ind w:leftChars="106" w:left="254" w:rightChars="46" w:right="110"/>
              <w:jc w:val="both"/>
              <w:rPr>
                <w:rFonts w:ascii="標楷體" w:eastAsia="標楷體" w:hAnsiTheme="minorHAnsi" w:cstheme="minorBidi"/>
                <w:spacing w:val="-12"/>
                <w:sz w:val="22"/>
                <w:szCs w:val="22"/>
              </w:rPr>
            </w:pP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A lawsuit is being filed against the </w:t>
            </w:r>
            <w:r w:rsidR="006E1404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b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orrower or its responsible person(s) which </w:t>
            </w:r>
            <w:r w:rsidR="006E1404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is sufficient to affect the borrower’s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 ability to repay</w:t>
            </w:r>
            <w:r w:rsidR="006E1404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 the debts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.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F0BDD1" w14:textId="77777777" w:rsidR="00363465" w:rsidRPr="00B918EE" w:rsidRDefault="00363465" w:rsidP="00363465">
            <w:pPr>
              <w:snapToGrid w:val="0"/>
              <w:spacing w:line="200" w:lineRule="atLeast"/>
              <w:rPr>
                <w:rFonts w:ascii="標楷體" w:eastAsia="標楷體" w:hAnsiTheme="minorHAnsi" w:cstheme="minorBidi"/>
                <w:sz w:val="22"/>
                <w:szCs w:val="22"/>
              </w:rPr>
            </w:pPr>
          </w:p>
        </w:tc>
      </w:tr>
      <w:tr w:rsidR="00363465" w:rsidRPr="00B918EE" w14:paraId="6FD024E9" w14:textId="77777777" w:rsidTr="009713A4">
        <w:trPr>
          <w:trHeight w:val="888"/>
        </w:trPr>
        <w:tc>
          <w:tcPr>
            <w:tcW w:w="6663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7353E9" w14:textId="152B2B43" w:rsidR="00363465" w:rsidRPr="00B918EE" w:rsidRDefault="00363465" w:rsidP="00363465">
            <w:pPr>
              <w:snapToGrid w:val="0"/>
              <w:spacing w:line="200" w:lineRule="atLeast"/>
              <w:ind w:leftChars="47" w:left="272" w:hangingChars="81" w:hanging="159"/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</w:pPr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□其他信用惡化情形，</w:t>
            </w:r>
            <w:r w:rsidR="002D0E7B"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合作</w:t>
            </w:r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銀行依約定主張提前視為到期者。</w:t>
            </w:r>
          </w:p>
          <w:p w14:paraId="71670901" w14:textId="77777777" w:rsidR="00363465" w:rsidRPr="00B918EE" w:rsidRDefault="00363465" w:rsidP="006E1404">
            <w:pPr>
              <w:snapToGrid w:val="0"/>
              <w:spacing w:line="160" w:lineRule="atLeast"/>
              <w:ind w:leftChars="106" w:left="254" w:rightChars="-11" w:right="-26"/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</w:pP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Other events of credit </w:t>
            </w:r>
            <w:proofErr w:type="gramStart"/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deterioration which</w:t>
            </w:r>
            <w:proofErr w:type="gramEnd"/>
            <w:r w:rsidRPr="00B918EE">
              <w:rPr>
                <w:rFonts w:asciiTheme="minorHAnsi" w:eastAsiaTheme="minorEastAsia" w:hAnsiTheme="minorHAnsi" w:cstheme="minorBidi"/>
                <w:szCs w:val="22"/>
              </w:rPr>
              <w:t xml:space="preserve"> </w:t>
            </w:r>
            <w:r w:rsidR="006E1404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may prompt a financial institution to decide to 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accelerat</w:t>
            </w:r>
            <w:r w:rsidR="006E1404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e the maturity date of the credit account.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D152C4" w14:textId="77777777" w:rsidR="00363465" w:rsidRPr="00B918EE" w:rsidRDefault="00363465" w:rsidP="00363465">
            <w:pPr>
              <w:snapToGrid w:val="0"/>
              <w:spacing w:line="200" w:lineRule="atLeast"/>
              <w:jc w:val="both"/>
              <w:rPr>
                <w:rFonts w:ascii="標楷體" w:eastAsia="標楷體" w:hAnsiTheme="minorHAnsi" w:cstheme="minorBidi"/>
                <w:spacing w:val="-12"/>
                <w:sz w:val="22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spacing w:val="-12"/>
                <w:sz w:val="22"/>
                <w:szCs w:val="22"/>
              </w:rPr>
              <w:t>信用惡化情事(請簡述)：</w:t>
            </w:r>
          </w:p>
          <w:p w14:paraId="3160F628" w14:textId="77777777" w:rsidR="00363465" w:rsidRPr="00B918EE" w:rsidRDefault="00363465" w:rsidP="00363465">
            <w:pPr>
              <w:snapToGrid w:val="0"/>
              <w:spacing w:line="200" w:lineRule="atLeast"/>
              <w:jc w:val="both"/>
              <w:rPr>
                <w:rFonts w:ascii="標楷體" w:eastAsia="標楷體" w:hAnsiTheme="minorHAnsi" w:cstheme="minorBidi"/>
                <w:sz w:val="22"/>
                <w:szCs w:val="22"/>
              </w:rPr>
            </w:pP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Other </w:t>
            </w:r>
            <w:proofErr w:type="gramStart"/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events(</w:t>
            </w:r>
            <w:proofErr w:type="gramEnd"/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please describe):</w:t>
            </w:r>
          </w:p>
        </w:tc>
      </w:tr>
      <w:tr w:rsidR="00363465" w:rsidRPr="00B918EE" w14:paraId="73936414" w14:textId="77777777" w:rsidTr="004B2899">
        <w:trPr>
          <w:trHeight w:val="340"/>
        </w:trPr>
        <w:tc>
          <w:tcPr>
            <w:tcW w:w="9356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4EA52" w14:textId="230E88B3" w:rsidR="00363465" w:rsidRPr="00B918EE" w:rsidRDefault="00363465" w:rsidP="00A36594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Bidi"/>
                <w:sz w:val="22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二、</w:t>
            </w:r>
            <w:r w:rsidR="002D0E7B" w:rsidRPr="00B918EE">
              <w:rPr>
                <w:rFonts w:asciiTheme="minorHAnsi" w:eastAsia="標楷體" w:hAnsiTheme="minorHAnsi" w:cstheme="minorBidi" w:hint="eastAsia"/>
                <w:sz w:val="22"/>
                <w:szCs w:val="22"/>
              </w:rPr>
              <w:t>合作</w:t>
            </w:r>
            <w:r w:rsidRPr="00B918EE">
              <w:rPr>
                <w:rFonts w:asciiTheme="minorHAnsi" w:eastAsia="標楷體" w:hAnsiTheme="minorHAnsi" w:cstheme="minorBidi" w:hint="eastAsia"/>
                <w:sz w:val="22"/>
                <w:szCs w:val="22"/>
              </w:rPr>
              <w:t>銀行主張</w:t>
            </w:r>
            <w:proofErr w:type="gramStart"/>
            <w:r w:rsidRPr="00B918EE">
              <w:rPr>
                <w:rFonts w:asciiTheme="minorHAnsi" w:eastAsia="標楷體" w:hAnsiTheme="minorHAnsi" w:cstheme="minorBidi" w:hint="eastAsia"/>
                <w:sz w:val="22"/>
                <w:szCs w:val="22"/>
              </w:rPr>
              <w:t>及催理情形</w:t>
            </w:r>
            <w:proofErr w:type="gramEnd"/>
            <w:r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：</w:t>
            </w:r>
            <w:r w:rsidRPr="00B918EE">
              <w:rPr>
                <w:rFonts w:asciiTheme="minorHAnsi" w:eastAsia="標楷體" w:hAnsiTheme="minorHAnsi" w:cstheme="minorBidi" w:hint="eastAsia"/>
                <w:sz w:val="22"/>
                <w:szCs w:val="22"/>
              </w:rPr>
              <w:t>（請於□內打「</w:t>
            </w:r>
            <w:proofErr w:type="gramStart"/>
            <w:r w:rsidRPr="00B918EE">
              <w:rPr>
                <w:rFonts w:ascii="標楷體" w:eastAsia="標楷體" w:hAnsiTheme="minorHAnsi" w:cstheme="minorBidi" w:hint="eastAsia"/>
                <w:sz w:val="22"/>
                <w:szCs w:val="22"/>
              </w:rPr>
              <w:t>ˇ</w:t>
            </w:r>
            <w:proofErr w:type="gramEnd"/>
            <w:r w:rsidRPr="00B918EE">
              <w:rPr>
                <w:rFonts w:asciiTheme="minorHAnsi" w:eastAsia="標楷體" w:hAnsiTheme="minorHAnsi" w:cstheme="minorBidi" w:hint="eastAsia"/>
                <w:sz w:val="22"/>
                <w:szCs w:val="22"/>
              </w:rPr>
              <w:t>」）</w:t>
            </w:r>
          </w:p>
          <w:p w14:paraId="663E0003" w14:textId="7C643E25" w:rsidR="00363465" w:rsidRPr="00B918EE" w:rsidRDefault="002D0E7B" w:rsidP="0069750A">
            <w:pPr>
              <w:snapToGrid w:val="0"/>
              <w:spacing w:line="200" w:lineRule="atLeast"/>
              <w:ind w:leftChars="165" w:left="396"/>
              <w:jc w:val="both"/>
              <w:rPr>
                <w:rFonts w:ascii="標楷體" w:eastAsia="標楷體" w:hAnsiTheme="minorHAnsi" w:cstheme="minorBidi"/>
                <w:sz w:val="22"/>
                <w:szCs w:val="22"/>
              </w:rPr>
            </w:pP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Cooperating</w:t>
            </w:r>
            <w:r w:rsidR="00363465" w:rsidRPr="00B918EE">
              <w:rPr>
                <w:rFonts w:asciiTheme="majorBidi" w:eastAsia="標楷體" w:hAnsiTheme="majorBidi" w:cstheme="majorBidi" w:hint="eastAsia"/>
                <w:kern w:val="0"/>
                <w:sz w:val="18"/>
                <w:szCs w:val="18"/>
              </w:rPr>
              <w:t xml:space="preserve"> bank</w:t>
            </w:r>
            <w:proofErr w:type="gramStart"/>
            <w:r w:rsidR="00363465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’</w:t>
            </w:r>
            <w:proofErr w:type="gramEnd"/>
            <w:r w:rsidR="00363465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s decision and remedial action(s): (</w:t>
            </w:r>
            <w:r w:rsidR="00363465" w:rsidRPr="00B918EE">
              <w:rPr>
                <w:rFonts w:asciiTheme="majorBidi" w:eastAsia="標楷體" w:hAnsiTheme="majorBidi" w:cstheme="majorBidi" w:hint="eastAsia"/>
                <w:kern w:val="0"/>
                <w:sz w:val="18"/>
                <w:szCs w:val="18"/>
              </w:rPr>
              <w:t xml:space="preserve"> p</w:t>
            </w:r>
            <w:r w:rsidR="00363465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lease put a tick in</w:t>
            </w:r>
            <w:r w:rsidR="0069750A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 the </w:t>
            </w:r>
            <w:r w:rsidR="0069750A" w:rsidRPr="00B918EE">
              <w:rPr>
                <w:rFonts w:asciiTheme="minorHAnsi" w:eastAsia="標楷體" w:hAnsiTheme="minorHAnsi" w:cstheme="minorBidi" w:hint="eastAsia"/>
                <w:sz w:val="22"/>
                <w:szCs w:val="22"/>
              </w:rPr>
              <w:t>□</w:t>
            </w:r>
            <w:r w:rsidR="00363465"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)</w:t>
            </w:r>
          </w:p>
        </w:tc>
      </w:tr>
      <w:tr w:rsidR="00363465" w:rsidRPr="00B918EE" w14:paraId="16015166" w14:textId="77777777" w:rsidTr="008F547E">
        <w:trPr>
          <w:cantSplit/>
          <w:trHeight w:val="673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502B" w14:textId="77777777" w:rsidR="00363465" w:rsidRPr="00B918EE" w:rsidRDefault="00363465" w:rsidP="00363465">
            <w:pPr>
              <w:snapToGrid w:val="0"/>
              <w:spacing w:line="200" w:lineRule="atLeast"/>
              <w:ind w:left="681" w:hanging="681"/>
              <w:jc w:val="center"/>
              <w:rPr>
                <w:rFonts w:ascii="標楷體" w:eastAsia="標楷體" w:hAnsiTheme="minorHAnsi" w:cstheme="minorBidi"/>
                <w:bCs/>
                <w:sz w:val="22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逾期狀況</w:t>
            </w:r>
          </w:p>
          <w:p w14:paraId="7AD77A07" w14:textId="77777777" w:rsidR="00363465" w:rsidRPr="00B918EE" w:rsidRDefault="00363465" w:rsidP="00363465">
            <w:pPr>
              <w:snapToGrid w:val="0"/>
              <w:spacing w:line="200" w:lineRule="atLeast"/>
              <w:ind w:leftChars="47" w:left="113"/>
              <w:jc w:val="center"/>
              <w:rPr>
                <w:rFonts w:ascii="標楷體" w:eastAsia="標楷體" w:hAnsiTheme="minorHAnsi" w:cstheme="minorBidi"/>
                <w:bCs/>
                <w:sz w:val="22"/>
                <w:szCs w:val="22"/>
              </w:rPr>
            </w:pP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Current status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15ADA" w14:textId="77777777" w:rsidR="00363465" w:rsidRPr="00B918EE" w:rsidRDefault="00363465" w:rsidP="00363465">
            <w:pPr>
              <w:snapToGrid w:val="0"/>
              <w:spacing w:line="160" w:lineRule="atLeast"/>
              <w:ind w:leftChars="106" w:left="254" w:rightChars="-11" w:right="-26"/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</w:pPr>
            <w:r w:rsidRPr="00B918EE">
              <w:rPr>
                <w:rFonts w:ascii="標楷體" w:eastAsia="標楷體" w:hAnsiTheme="minorHAnsi" w:cstheme="minorBidi" w:hint="eastAsia"/>
                <w:bCs/>
                <w:sz w:val="20"/>
                <w:szCs w:val="22"/>
              </w:rPr>
              <w:t>□</w:t>
            </w:r>
            <w:r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提前視為到期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the credit account is deemed to be mature.</w:t>
            </w:r>
          </w:p>
          <w:p w14:paraId="12B71DDD" w14:textId="77777777" w:rsidR="00363465" w:rsidRPr="00B918EE" w:rsidRDefault="00363465" w:rsidP="00363465">
            <w:pPr>
              <w:snapToGrid w:val="0"/>
              <w:spacing w:line="160" w:lineRule="atLeast"/>
              <w:ind w:leftChars="106" w:left="254" w:rightChars="-11" w:right="-26"/>
              <w:rPr>
                <w:rFonts w:ascii="標楷體" w:eastAsia="標楷體" w:hAnsiTheme="minorHAnsi" w:cstheme="minorBidi"/>
                <w:bCs/>
                <w:sz w:val="20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□不提前視為到期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the credit account is not deemed to be mature.</w:t>
            </w:r>
          </w:p>
        </w:tc>
      </w:tr>
      <w:tr w:rsidR="00363465" w:rsidRPr="00B918EE" w14:paraId="1BF99678" w14:textId="77777777" w:rsidTr="009713A4">
        <w:trPr>
          <w:cantSplit/>
          <w:trHeight w:val="1026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6CAD" w14:textId="77777777" w:rsidR="00363465" w:rsidRPr="00B918EE" w:rsidRDefault="00363465" w:rsidP="00363465">
            <w:pPr>
              <w:snapToGrid w:val="0"/>
              <w:spacing w:line="200" w:lineRule="atLeast"/>
              <w:ind w:left="660" w:hanging="660"/>
              <w:jc w:val="center"/>
              <w:rPr>
                <w:rFonts w:ascii="標楷體" w:eastAsia="標楷體" w:hAnsiTheme="minorHAnsi" w:cstheme="minorBidi"/>
                <w:bCs/>
                <w:sz w:val="22"/>
                <w:szCs w:val="22"/>
              </w:rPr>
            </w:pPr>
            <w:proofErr w:type="gramStart"/>
            <w:r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催理情形</w:t>
            </w:r>
            <w:proofErr w:type="gramEnd"/>
          </w:p>
          <w:p w14:paraId="4B0212A5" w14:textId="77777777" w:rsidR="00363465" w:rsidRPr="00B918EE" w:rsidRDefault="00363465" w:rsidP="00363465">
            <w:pPr>
              <w:snapToGrid w:val="0"/>
              <w:spacing w:line="200" w:lineRule="atLeast"/>
              <w:ind w:left="660" w:hanging="660"/>
              <w:jc w:val="center"/>
              <w:rPr>
                <w:rFonts w:ascii="標楷體" w:eastAsia="標楷體" w:hAnsiTheme="minorHAnsi" w:cstheme="minorBidi"/>
                <w:bCs/>
                <w:sz w:val="22"/>
                <w:szCs w:val="22"/>
              </w:rPr>
            </w:pP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Remedial action(s)</w:t>
            </w: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23011" w14:textId="77777777" w:rsidR="00363465" w:rsidRPr="00B918EE" w:rsidRDefault="00363465" w:rsidP="00363465">
            <w:pPr>
              <w:snapToGrid w:val="0"/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</w:pPr>
            <w:r w:rsidRPr="00B918EE">
              <w:rPr>
                <w:rFonts w:ascii="標楷體" w:eastAsia="標楷體" w:hAnsiTheme="minorHAnsi" w:cstheme="minorBidi" w:hint="eastAsia"/>
                <w:bCs/>
                <w:sz w:val="20"/>
                <w:szCs w:val="22"/>
              </w:rPr>
              <w:t>□</w:t>
            </w:r>
            <w:r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已訴追</w:t>
            </w:r>
            <w:r w:rsidRPr="00B918EE">
              <w:rPr>
                <w:rFonts w:asciiTheme="majorBidi" w:eastAsia="標楷體" w:hAnsiTheme="majorBidi" w:cstheme="majorBidi" w:hint="eastAsia"/>
                <w:kern w:val="0"/>
                <w:sz w:val="18"/>
                <w:szCs w:val="18"/>
              </w:rPr>
              <w:t>Have filed litigation</w:t>
            </w:r>
          </w:p>
          <w:p w14:paraId="684AB3C5" w14:textId="77777777" w:rsidR="00363465" w:rsidRPr="00B918EE" w:rsidRDefault="00363465" w:rsidP="00363465">
            <w:pPr>
              <w:snapToGrid w:val="0"/>
              <w:spacing w:line="200" w:lineRule="atLeast"/>
              <w:ind w:left="255" w:hanging="255"/>
              <w:rPr>
                <w:rFonts w:ascii="標楷體" w:eastAsia="標楷體" w:hAnsiTheme="minorHAnsi" w:cstheme="minorBidi"/>
                <w:bCs/>
                <w:sz w:val="20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bCs/>
                <w:sz w:val="20"/>
                <w:szCs w:val="22"/>
              </w:rPr>
              <w:t>□</w:t>
            </w:r>
            <w:r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強制執行中</w:t>
            </w:r>
            <w:r w:rsidRPr="00B918EE">
              <w:rPr>
                <w:rFonts w:ascii="標楷體" w:eastAsia="標楷體" w:hAnsiTheme="minorHAnsi" w:cstheme="minorBidi" w:hint="eastAsia"/>
                <w:bCs/>
                <w:sz w:val="20"/>
                <w:szCs w:val="22"/>
              </w:rPr>
              <w:t xml:space="preserve"> </w:t>
            </w:r>
            <w:r w:rsidRPr="00B918EE">
              <w:rPr>
                <w:rFonts w:asciiTheme="majorBidi" w:eastAsia="標楷體" w:hAnsiTheme="majorBidi" w:cstheme="majorBidi" w:hint="eastAsia"/>
                <w:kern w:val="0"/>
                <w:sz w:val="18"/>
                <w:szCs w:val="18"/>
              </w:rPr>
              <w:t xml:space="preserve">Under 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enforcement measures</w:t>
            </w:r>
          </w:p>
        </w:tc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DF843B" w14:textId="77777777" w:rsidR="00363465" w:rsidRPr="00B918EE" w:rsidRDefault="00363465" w:rsidP="00363465">
            <w:pPr>
              <w:snapToGrid w:val="0"/>
              <w:spacing w:line="200" w:lineRule="atLeast"/>
              <w:ind w:left="256" w:hanging="256"/>
              <w:rPr>
                <w:rFonts w:ascii="標楷體" w:eastAsia="標楷體" w:hAnsiTheme="minorHAnsi" w:cstheme="minorBidi"/>
                <w:bCs/>
                <w:sz w:val="22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bCs/>
                <w:sz w:val="20"/>
                <w:szCs w:val="22"/>
              </w:rPr>
              <w:t>□</w:t>
            </w:r>
            <w:r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已取得執行名義或債權憑證</w:t>
            </w:r>
          </w:p>
          <w:p w14:paraId="5DE081FB" w14:textId="77777777" w:rsidR="00363465" w:rsidRPr="00B918EE" w:rsidRDefault="00363465" w:rsidP="00363465">
            <w:pPr>
              <w:snapToGrid w:val="0"/>
              <w:spacing w:line="200" w:lineRule="atLeast"/>
              <w:ind w:leftChars="100" w:left="240" w:firstLineChars="8" w:firstLine="14"/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</w:pP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Have </w:t>
            </w:r>
            <w:r w:rsidRPr="00B918EE">
              <w:rPr>
                <w:rFonts w:asciiTheme="majorBidi" w:eastAsia="標楷體" w:hAnsiTheme="majorBidi" w:cstheme="majorBidi" w:hint="eastAsia"/>
                <w:kern w:val="0"/>
                <w:sz w:val="18"/>
                <w:szCs w:val="18"/>
              </w:rPr>
              <w:t xml:space="preserve">obtained a 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judgment</w:t>
            </w:r>
            <w:r w:rsidRPr="00B918EE">
              <w:rPr>
                <w:rFonts w:asciiTheme="majorBidi" w:eastAsia="標楷體" w:hAnsiTheme="majorBidi" w:cstheme="majorBidi" w:hint="eastAsia"/>
                <w:kern w:val="0"/>
                <w:sz w:val="18"/>
                <w:szCs w:val="18"/>
              </w:rPr>
              <w:t xml:space="preserve"> or c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ourt</w:t>
            </w:r>
            <w:r w:rsidRPr="00B918EE">
              <w:rPr>
                <w:rFonts w:asciiTheme="majorBidi" w:eastAsia="標楷體" w:hAnsiTheme="majorBidi" w:cstheme="majorBidi" w:hint="eastAsia"/>
                <w:kern w:val="0"/>
                <w:sz w:val="18"/>
                <w:szCs w:val="18"/>
              </w:rPr>
              <w:t xml:space="preserve"> order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>.</w:t>
            </w:r>
          </w:p>
          <w:p w14:paraId="08E75D05" w14:textId="77777777" w:rsidR="00363465" w:rsidRPr="00B918EE" w:rsidRDefault="00363465" w:rsidP="00363465">
            <w:pPr>
              <w:snapToGrid w:val="0"/>
              <w:spacing w:line="200" w:lineRule="atLeast"/>
              <w:ind w:left="660" w:hanging="660"/>
              <w:rPr>
                <w:rFonts w:ascii="標楷體" w:eastAsia="標楷體" w:hAnsiTheme="minorHAnsi" w:cstheme="minorBidi"/>
                <w:bCs/>
                <w:sz w:val="22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bCs/>
                <w:sz w:val="20"/>
                <w:szCs w:val="22"/>
              </w:rPr>
              <w:t>□</w:t>
            </w:r>
            <w:r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已對借保戶財產</w:t>
            </w:r>
            <w:proofErr w:type="gramStart"/>
            <w:r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採</w:t>
            </w:r>
            <w:proofErr w:type="gramEnd"/>
            <w:r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行保全措施</w:t>
            </w:r>
          </w:p>
          <w:p w14:paraId="2EE82C55" w14:textId="77777777" w:rsidR="00363465" w:rsidRPr="00B918EE" w:rsidRDefault="00363465" w:rsidP="00363465">
            <w:pPr>
              <w:snapToGrid w:val="0"/>
              <w:spacing w:line="200" w:lineRule="atLeast"/>
              <w:ind w:left="660" w:hanging="404"/>
              <w:rPr>
                <w:rFonts w:ascii="標楷體" w:eastAsia="標楷體" w:hAnsiTheme="minorHAnsi" w:cstheme="minorBidi"/>
                <w:bCs/>
                <w:sz w:val="20"/>
                <w:szCs w:val="22"/>
              </w:rPr>
            </w:pPr>
            <w:r w:rsidRPr="00B918EE">
              <w:rPr>
                <w:rFonts w:asciiTheme="majorBidi" w:eastAsia="標楷體" w:hAnsiTheme="majorBidi" w:cstheme="majorBidi" w:hint="eastAsia"/>
                <w:kern w:val="0"/>
                <w:sz w:val="18"/>
                <w:szCs w:val="18"/>
              </w:rPr>
              <w:t>Have filed</w:t>
            </w:r>
            <w:r w:rsidRPr="00B918EE">
              <w:rPr>
                <w:rFonts w:asciiTheme="majorBidi" w:eastAsia="標楷體" w:hAnsiTheme="majorBidi" w:cstheme="majorBidi"/>
                <w:kern w:val="0"/>
                <w:sz w:val="18"/>
                <w:szCs w:val="18"/>
              </w:rPr>
              <w:t xml:space="preserve"> for court’s preservation measures.</w:t>
            </w:r>
          </w:p>
        </w:tc>
      </w:tr>
      <w:tr w:rsidR="008F547E" w:rsidRPr="00363465" w14:paraId="2030FAAC" w14:textId="77777777" w:rsidTr="00584B32">
        <w:trPr>
          <w:cantSplit/>
          <w:trHeight w:val="985"/>
        </w:trPr>
        <w:tc>
          <w:tcPr>
            <w:tcW w:w="467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10E280C" w14:textId="77777777" w:rsidR="008F547E" w:rsidRPr="00B918EE" w:rsidRDefault="00D91B89" w:rsidP="008F547E">
            <w:pPr>
              <w:spacing w:line="240" w:lineRule="exact"/>
              <w:rPr>
                <w:rFonts w:ascii="標楷體" w:eastAsia="標楷體" w:hAnsiTheme="minorHAnsi" w:cstheme="minorBidi"/>
                <w:bCs/>
                <w:sz w:val="22"/>
                <w:szCs w:val="22"/>
              </w:rPr>
            </w:pPr>
            <w:r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有權簽字人</w:t>
            </w:r>
            <w:r w:rsidR="00523A59"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簽章</w:t>
            </w:r>
          </w:p>
          <w:p w14:paraId="272345E1" w14:textId="77777777" w:rsidR="008F547E" w:rsidRPr="00B918EE" w:rsidRDefault="008F547E" w:rsidP="00363465">
            <w:pPr>
              <w:snapToGrid w:val="0"/>
              <w:rPr>
                <w:rFonts w:ascii="標楷體" w:eastAsia="標楷體" w:hAnsiTheme="minorHAnsi" w:cstheme="minorBidi"/>
                <w:bCs/>
                <w:sz w:val="18"/>
                <w:szCs w:val="18"/>
              </w:rPr>
            </w:pPr>
            <w:r w:rsidRPr="00B918EE">
              <w:rPr>
                <w:rFonts w:asciiTheme="majorBidi" w:eastAsia="標楷體" w:hAnsiTheme="majorBidi" w:cstheme="majorBidi"/>
                <w:sz w:val="18"/>
                <w:szCs w:val="18"/>
              </w:rPr>
              <w:t>Authorized signature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3C8356" w14:textId="77777777" w:rsidR="008F547E" w:rsidRPr="00B918EE" w:rsidRDefault="00D91B89" w:rsidP="00523A59">
            <w:pPr>
              <w:adjustRightInd w:val="0"/>
              <w:spacing w:line="240" w:lineRule="exact"/>
              <w:ind w:leftChars="50" w:left="120"/>
              <w:rPr>
                <w:rFonts w:asciiTheme="majorBidi" w:eastAsia="標楷體" w:hAnsiTheme="majorBidi" w:cstheme="majorBidi"/>
                <w:sz w:val="20"/>
              </w:rPr>
            </w:pPr>
            <w:r w:rsidRPr="00B918EE">
              <w:rPr>
                <w:rFonts w:ascii="標楷體" w:eastAsia="標楷體" w:hAnsiTheme="minorHAnsi" w:cstheme="minorBidi" w:hint="eastAsia"/>
                <w:bCs/>
                <w:sz w:val="22"/>
                <w:szCs w:val="22"/>
              </w:rPr>
              <w:t>日期</w:t>
            </w:r>
            <w:r w:rsidR="008F547E" w:rsidRPr="00B918EE">
              <w:rPr>
                <w:rFonts w:ascii="標楷體" w:eastAsia="標楷體" w:hAnsiTheme="minorHAnsi" w:cstheme="minorBidi"/>
                <w:bCs/>
                <w:sz w:val="22"/>
                <w:szCs w:val="22"/>
              </w:rPr>
              <w:t>:</w:t>
            </w:r>
          </w:p>
          <w:p w14:paraId="1F872F5E" w14:textId="77777777" w:rsidR="008F547E" w:rsidRPr="00737E01" w:rsidRDefault="008F547E" w:rsidP="00D41621">
            <w:pPr>
              <w:snapToGrid w:val="0"/>
              <w:ind w:firstLineChars="100" w:firstLine="180"/>
              <w:rPr>
                <w:rFonts w:ascii="標楷體" w:eastAsia="標楷體" w:hAnsiTheme="minorHAnsi" w:cstheme="minorBidi"/>
                <w:bCs/>
                <w:sz w:val="18"/>
                <w:szCs w:val="18"/>
              </w:rPr>
            </w:pPr>
            <w:r w:rsidRPr="00B918EE">
              <w:rPr>
                <w:rFonts w:asciiTheme="majorBidi" w:eastAsia="標楷體" w:hAnsiTheme="majorBidi" w:cstheme="majorBidi"/>
                <w:sz w:val="18"/>
                <w:szCs w:val="18"/>
              </w:rPr>
              <w:t>Date</w:t>
            </w:r>
          </w:p>
        </w:tc>
      </w:tr>
    </w:tbl>
    <w:p w14:paraId="120D63F1" w14:textId="77777777" w:rsidR="009700EB" w:rsidRPr="0001364D" w:rsidRDefault="00352CD9" w:rsidP="00352CD9">
      <w:pPr>
        <w:widowControl/>
        <w:spacing w:line="300" w:lineRule="exact"/>
        <w:jc w:val="center"/>
        <w:rPr>
          <w:sz w:val="20"/>
        </w:rPr>
      </w:pPr>
      <w:r w:rsidRPr="0001364D">
        <w:rPr>
          <w:sz w:val="20"/>
        </w:rPr>
        <w:t xml:space="preserve"> </w:t>
      </w:r>
    </w:p>
    <w:sectPr w:rsidR="009700EB" w:rsidRPr="0001364D" w:rsidSect="006543C0">
      <w:footerReference w:type="even" r:id="rId8"/>
      <w:footerReference w:type="default" r:id="rId9"/>
      <w:pgSz w:w="11906" w:h="16838"/>
      <w:pgMar w:top="1134" w:right="1134" w:bottom="851" w:left="1134" w:header="851" w:footer="680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15DD" w14:textId="77777777" w:rsidR="008F7AB5" w:rsidRDefault="008F7AB5">
      <w:r>
        <w:separator/>
      </w:r>
    </w:p>
  </w:endnote>
  <w:endnote w:type="continuationSeparator" w:id="0">
    <w:p w14:paraId="55E14508" w14:textId="77777777" w:rsidR="008F7AB5" w:rsidRDefault="008F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Lath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86E7" w14:textId="77777777" w:rsidR="006543C0" w:rsidRDefault="006543C0" w:rsidP="00F2707F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3ED2CCD" w14:textId="77777777" w:rsidR="006543C0" w:rsidRDefault="006543C0">
    <w:pPr>
      <w:pStyle w:val="a8"/>
    </w:pPr>
  </w:p>
  <w:p w14:paraId="2CDC88FE" w14:textId="77777777" w:rsidR="006543C0" w:rsidRDefault="006543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FB74" w14:textId="77777777" w:rsidR="006543C0" w:rsidRDefault="006543C0" w:rsidP="009C2454"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6060" w14:textId="77777777" w:rsidR="008F7AB5" w:rsidRDefault="008F7AB5">
      <w:r>
        <w:separator/>
      </w:r>
    </w:p>
  </w:footnote>
  <w:footnote w:type="continuationSeparator" w:id="0">
    <w:p w14:paraId="3F2E09D2" w14:textId="77777777" w:rsidR="008F7AB5" w:rsidRDefault="008F7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C73"/>
    <w:multiLevelType w:val="singleLevel"/>
    <w:tmpl w:val="8A929BAC"/>
    <w:lvl w:ilvl="0">
      <w:start w:val="1"/>
      <w:numFmt w:val="decimal"/>
      <w:lvlText w:val="(%1)"/>
      <w:lvlJc w:val="left"/>
      <w:pPr>
        <w:tabs>
          <w:tab w:val="num" w:pos="486"/>
        </w:tabs>
        <w:ind w:left="486" w:hanging="360"/>
      </w:pPr>
      <w:rPr>
        <w:rFonts w:hint="eastAsia"/>
      </w:rPr>
    </w:lvl>
  </w:abstractNum>
  <w:abstractNum w:abstractNumId="1" w15:restartNumberingAfterBreak="0">
    <w:nsid w:val="06F46BF1"/>
    <w:multiLevelType w:val="singleLevel"/>
    <w:tmpl w:val="9A60FC4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default"/>
      </w:rPr>
    </w:lvl>
  </w:abstractNum>
  <w:abstractNum w:abstractNumId="2" w15:restartNumberingAfterBreak="0">
    <w:nsid w:val="0894341B"/>
    <w:multiLevelType w:val="singleLevel"/>
    <w:tmpl w:val="810C33AE"/>
    <w:lvl w:ilvl="0">
      <w:start w:val="10"/>
      <w:numFmt w:val="bullet"/>
      <w:lvlText w:val="◎"/>
      <w:lvlJc w:val="left"/>
      <w:pPr>
        <w:tabs>
          <w:tab w:val="num" w:pos="360"/>
        </w:tabs>
        <w:ind w:left="360" w:hanging="240"/>
      </w:pPr>
      <w:rPr>
        <w:rFonts w:ascii="新細明體" w:hint="eastAsia"/>
      </w:rPr>
    </w:lvl>
  </w:abstractNum>
  <w:abstractNum w:abstractNumId="3" w15:restartNumberingAfterBreak="0">
    <w:nsid w:val="0A8C56D4"/>
    <w:multiLevelType w:val="singleLevel"/>
    <w:tmpl w:val="9F5C190A"/>
    <w:lvl w:ilvl="0">
      <w:start w:val="4"/>
      <w:numFmt w:val="taiwaneseCountingThousand"/>
      <w:lvlText w:val="第%1條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0EDA7ED8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5" w15:restartNumberingAfterBreak="0">
    <w:nsid w:val="12FC7E4C"/>
    <w:multiLevelType w:val="singleLevel"/>
    <w:tmpl w:val="024A0FA0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6" w15:restartNumberingAfterBreak="0">
    <w:nsid w:val="1712485B"/>
    <w:multiLevelType w:val="singleLevel"/>
    <w:tmpl w:val="0CEE4ED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7" w15:restartNumberingAfterBreak="0">
    <w:nsid w:val="18CF6E59"/>
    <w:multiLevelType w:val="hybridMultilevel"/>
    <w:tmpl w:val="5C640684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9539E5"/>
    <w:multiLevelType w:val="singleLevel"/>
    <w:tmpl w:val="7C36A118"/>
    <w:lvl w:ilvl="0">
      <w:start w:val="1"/>
      <w:numFmt w:val="taiwaneseCountingThousand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291970EF"/>
    <w:multiLevelType w:val="singleLevel"/>
    <w:tmpl w:val="AC1083DA"/>
    <w:lvl w:ilvl="0">
      <w:start w:val="4"/>
      <w:numFmt w:val="bullet"/>
      <w:lvlText w:val="□"/>
      <w:lvlJc w:val="left"/>
      <w:pPr>
        <w:tabs>
          <w:tab w:val="num" w:pos="660"/>
        </w:tabs>
        <w:ind w:left="660" w:hanging="225"/>
      </w:pPr>
      <w:rPr>
        <w:rFonts w:ascii="新細明體" w:eastAsia="新細明體" w:hAnsi="Times New Roman" w:hint="eastAsia"/>
      </w:rPr>
    </w:lvl>
  </w:abstractNum>
  <w:abstractNum w:abstractNumId="10" w15:restartNumberingAfterBreak="0">
    <w:nsid w:val="2A6F104E"/>
    <w:multiLevelType w:val="singleLevel"/>
    <w:tmpl w:val="571AE07E"/>
    <w:lvl w:ilvl="0">
      <w:start w:val="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</w:abstractNum>
  <w:abstractNum w:abstractNumId="11" w15:restartNumberingAfterBreak="0">
    <w:nsid w:val="2BD00D55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12" w15:restartNumberingAfterBreak="0">
    <w:nsid w:val="350A05C1"/>
    <w:multiLevelType w:val="hybridMultilevel"/>
    <w:tmpl w:val="AEC2E348"/>
    <w:lvl w:ilvl="0" w:tplc="805E05D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FB0352"/>
    <w:multiLevelType w:val="singleLevel"/>
    <w:tmpl w:val="030660C0"/>
    <w:lvl w:ilvl="0">
      <w:start w:val="10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4" w15:restartNumberingAfterBreak="0">
    <w:nsid w:val="585D27A5"/>
    <w:multiLevelType w:val="singleLevel"/>
    <w:tmpl w:val="5DAE64E0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5" w15:restartNumberingAfterBreak="0">
    <w:nsid w:val="5C3B0FF0"/>
    <w:multiLevelType w:val="singleLevel"/>
    <w:tmpl w:val="21AC4F2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6" w15:restartNumberingAfterBreak="0">
    <w:nsid w:val="60ED33A0"/>
    <w:multiLevelType w:val="singleLevel"/>
    <w:tmpl w:val="72BE84C4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7" w15:restartNumberingAfterBreak="0">
    <w:nsid w:val="63851EC1"/>
    <w:multiLevelType w:val="hybridMultilevel"/>
    <w:tmpl w:val="1B829D66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F7058F"/>
    <w:multiLevelType w:val="singleLevel"/>
    <w:tmpl w:val="F6220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50"/>
      </w:pPr>
      <w:rPr>
        <w:rFonts w:hint="default"/>
      </w:rPr>
    </w:lvl>
  </w:abstractNum>
  <w:abstractNum w:abstractNumId="19" w15:restartNumberingAfterBreak="0">
    <w:nsid w:val="6E69759F"/>
    <w:multiLevelType w:val="singleLevel"/>
    <w:tmpl w:val="4C027CBC"/>
    <w:lvl w:ilvl="0">
      <w:start w:val="1"/>
      <w:numFmt w:val="taiwaneseCountingThousand"/>
      <w:lvlText w:val="(%1)"/>
      <w:lvlJc w:val="left"/>
      <w:pPr>
        <w:tabs>
          <w:tab w:val="num" w:pos="660"/>
        </w:tabs>
        <w:ind w:left="660" w:hanging="300"/>
      </w:pPr>
      <w:rPr>
        <w:rFonts w:hint="eastAsia"/>
      </w:rPr>
    </w:lvl>
  </w:abstractNum>
  <w:abstractNum w:abstractNumId="20" w15:restartNumberingAfterBreak="0">
    <w:nsid w:val="6FCD61E8"/>
    <w:multiLevelType w:val="singleLevel"/>
    <w:tmpl w:val="9BE643A4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1" w15:restartNumberingAfterBreak="0">
    <w:nsid w:val="73857C3C"/>
    <w:multiLevelType w:val="singleLevel"/>
    <w:tmpl w:val="CDA48356"/>
    <w:lvl w:ilvl="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8867D11"/>
    <w:multiLevelType w:val="singleLevel"/>
    <w:tmpl w:val="A4806DD0"/>
    <w:lvl w:ilvl="0">
      <w:start w:val="23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3" w15:restartNumberingAfterBreak="0">
    <w:nsid w:val="793D5EF2"/>
    <w:multiLevelType w:val="hybridMultilevel"/>
    <w:tmpl w:val="4AC61B8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4" w15:restartNumberingAfterBreak="0">
    <w:nsid w:val="7D741201"/>
    <w:multiLevelType w:val="singleLevel"/>
    <w:tmpl w:val="B8261DEA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default"/>
      </w:rPr>
    </w:lvl>
  </w:abstractNum>
  <w:num w:numId="1" w16cid:durableId="143394893">
    <w:abstractNumId w:val="1"/>
  </w:num>
  <w:num w:numId="2" w16cid:durableId="378670435">
    <w:abstractNumId w:val="20"/>
  </w:num>
  <w:num w:numId="3" w16cid:durableId="639847363">
    <w:abstractNumId w:val="8"/>
  </w:num>
  <w:num w:numId="4" w16cid:durableId="17437073">
    <w:abstractNumId w:val="10"/>
  </w:num>
  <w:num w:numId="5" w16cid:durableId="307516610">
    <w:abstractNumId w:val="3"/>
  </w:num>
  <w:num w:numId="6" w16cid:durableId="803350714">
    <w:abstractNumId w:val="15"/>
  </w:num>
  <w:num w:numId="7" w16cid:durableId="1123420443">
    <w:abstractNumId w:val="11"/>
  </w:num>
  <w:num w:numId="8" w16cid:durableId="1990984414">
    <w:abstractNumId w:val="24"/>
  </w:num>
  <w:num w:numId="9" w16cid:durableId="163055745">
    <w:abstractNumId w:val="18"/>
  </w:num>
  <w:num w:numId="10" w16cid:durableId="454719633">
    <w:abstractNumId w:val="5"/>
  </w:num>
  <w:num w:numId="11" w16cid:durableId="800028567">
    <w:abstractNumId w:val="21"/>
  </w:num>
  <w:num w:numId="12" w16cid:durableId="1253392528">
    <w:abstractNumId w:val="2"/>
  </w:num>
  <w:num w:numId="13" w16cid:durableId="1604991100">
    <w:abstractNumId w:val="9"/>
  </w:num>
  <w:num w:numId="14" w16cid:durableId="1346666154">
    <w:abstractNumId w:val="6"/>
  </w:num>
  <w:num w:numId="15" w16cid:durableId="159540314">
    <w:abstractNumId w:val="19"/>
  </w:num>
  <w:num w:numId="16" w16cid:durableId="232666095">
    <w:abstractNumId w:val="16"/>
  </w:num>
  <w:num w:numId="17" w16cid:durableId="1644962883">
    <w:abstractNumId w:val="22"/>
  </w:num>
  <w:num w:numId="18" w16cid:durableId="259719643">
    <w:abstractNumId w:val="0"/>
  </w:num>
  <w:num w:numId="19" w16cid:durableId="1249578389">
    <w:abstractNumId w:val="14"/>
  </w:num>
  <w:num w:numId="20" w16cid:durableId="548440">
    <w:abstractNumId w:val="13"/>
  </w:num>
  <w:num w:numId="21" w16cid:durableId="1196769805">
    <w:abstractNumId w:val="12"/>
  </w:num>
  <w:num w:numId="22" w16cid:durableId="390810345">
    <w:abstractNumId w:val="7"/>
  </w:num>
  <w:num w:numId="23" w16cid:durableId="820850819">
    <w:abstractNumId w:val="23"/>
  </w:num>
  <w:num w:numId="24" w16cid:durableId="612859459">
    <w:abstractNumId w:val="4"/>
  </w:num>
  <w:num w:numId="25" w16cid:durableId="4285053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91"/>
    <w:rsid w:val="0000316D"/>
    <w:rsid w:val="00007FB5"/>
    <w:rsid w:val="0001364D"/>
    <w:rsid w:val="00014EAA"/>
    <w:rsid w:val="00022035"/>
    <w:rsid w:val="0002230B"/>
    <w:rsid w:val="000244A7"/>
    <w:rsid w:val="00024F97"/>
    <w:rsid w:val="0003065D"/>
    <w:rsid w:val="0003118F"/>
    <w:rsid w:val="00032C42"/>
    <w:rsid w:val="0003507C"/>
    <w:rsid w:val="0003621D"/>
    <w:rsid w:val="000364CE"/>
    <w:rsid w:val="00040620"/>
    <w:rsid w:val="00041B17"/>
    <w:rsid w:val="0004303F"/>
    <w:rsid w:val="00046127"/>
    <w:rsid w:val="000524AE"/>
    <w:rsid w:val="000546FF"/>
    <w:rsid w:val="00075595"/>
    <w:rsid w:val="00085418"/>
    <w:rsid w:val="00087B99"/>
    <w:rsid w:val="00094067"/>
    <w:rsid w:val="000A157E"/>
    <w:rsid w:val="000A639A"/>
    <w:rsid w:val="000B3096"/>
    <w:rsid w:val="000B5664"/>
    <w:rsid w:val="000D7E80"/>
    <w:rsid w:val="000E27DA"/>
    <w:rsid w:val="00101DBF"/>
    <w:rsid w:val="0010609C"/>
    <w:rsid w:val="00107FF4"/>
    <w:rsid w:val="001168D3"/>
    <w:rsid w:val="00130884"/>
    <w:rsid w:val="00144354"/>
    <w:rsid w:val="001453F9"/>
    <w:rsid w:val="00150002"/>
    <w:rsid w:val="00150B48"/>
    <w:rsid w:val="00157D78"/>
    <w:rsid w:val="001610FC"/>
    <w:rsid w:val="0016120D"/>
    <w:rsid w:val="001630D5"/>
    <w:rsid w:val="00164F52"/>
    <w:rsid w:val="00172C86"/>
    <w:rsid w:val="0017566B"/>
    <w:rsid w:val="001767D3"/>
    <w:rsid w:val="001816C6"/>
    <w:rsid w:val="00183F15"/>
    <w:rsid w:val="00183F97"/>
    <w:rsid w:val="001878A3"/>
    <w:rsid w:val="00187A30"/>
    <w:rsid w:val="001A3026"/>
    <w:rsid w:val="001A48A6"/>
    <w:rsid w:val="001B1C7E"/>
    <w:rsid w:val="001B79E0"/>
    <w:rsid w:val="001C2C04"/>
    <w:rsid w:val="001C59C2"/>
    <w:rsid w:val="001C5E99"/>
    <w:rsid w:val="001C6369"/>
    <w:rsid w:val="001C7868"/>
    <w:rsid w:val="001D00A8"/>
    <w:rsid w:val="001D210A"/>
    <w:rsid w:val="001D3FD4"/>
    <w:rsid w:val="001D6E9F"/>
    <w:rsid w:val="001E36DE"/>
    <w:rsid w:val="001F5082"/>
    <w:rsid w:val="001F67E7"/>
    <w:rsid w:val="0020089F"/>
    <w:rsid w:val="002043AD"/>
    <w:rsid w:val="00210BA0"/>
    <w:rsid w:val="00215EEB"/>
    <w:rsid w:val="00225089"/>
    <w:rsid w:val="002261A9"/>
    <w:rsid w:val="0023147C"/>
    <w:rsid w:val="0025511A"/>
    <w:rsid w:val="00261FEA"/>
    <w:rsid w:val="002631AC"/>
    <w:rsid w:val="00270662"/>
    <w:rsid w:val="00272110"/>
    <w:rsid w:val="00275748"/>
    <w:rsid w:val="00277434"/>
    <w:rsid w:val="00283D67"/>
    <w:rsid w:val="0028409E"/>
    <w:rsid w:val="00290039"/>
    <w:rsid w:val="00297F45"/>
    <w:rsid w:val="002A1D4A"/>
    <w:rsid w:val="002A4C07"/>
    <w:rsid w:val="002A5667"/>
    <w:rsid w:val="002A63FD"/>
    <w:rsid w:val="002B1C92"/>
    <w:rsid w:val="002B23AE"/>
    <w:rsid w:val="002C2AF3"/>
    <w:rsid w:val="002C6167"/>
    <w:rsid w:val="002D0E7B"/>
    <w:rsid w:val="002F2CA4"/>
    <w:rsid w:val="002F36FC"/>
    <w:rsid w:val="002F70CC"/>
    <w:rsid w:val="003027BD"/>
    <w:rsid w:val="003038A0"/>
    <w:rsid w:val="00304692"/>
    <w:rsid w:val="0030625F"/>
    <w:rsid w:val="003128AE"/>
    <w:rsid w:val="00312ADF"/>
    <w:rsid w:val="00335A9C"/>
    <w:rsid w:val="00337F90"/>
    <w:rsid w:val="0034386F"/>
    <w:rsid w:val="003461ED"/>
    <w:rsid w:val="003528F1"/>
    <w:rsid w:val="00352CD9"/>
    <w:rsid w:val="00352F65"/>
    <w:rsid w:val="0035477F"/>
    <w:rsid w:val="00363465"/>
    <w:rsid w:val="003639EE"/>
    <w:rsid w:val="00363B5D"/>
    <w:rsid w:val="00370824"/>
    <w:rsid w:val="0037243D"/>
    <w:rsid w:val="00372B49"/>
    <w:rsid w:val="00375459"/>
    <w:rsid w:val="00381380"/>
    <w:rsid w:val="0038432D"/>
    <w:rsid w:val="00384AE6"/>
    <w:rsid w:val="003963A4"/>
    <w:rsid w:val="003976C1"/>
    <w:rsid w:val="003A3765"/>
    <w:rsid w:val="003A6387"/>
    <w:rsid w:val="003B72CE"/>
    <w:rsid w:val="003C2314"/>
    <w:rsid w:val="003C2DC4"/>
    <w:rsid w:val="003C2EDC"/>
    <w:rsid w:val="003E0982"/>
    <w:rsid w:val="003E6B93"/>
    <w:rsid w:val="003F2B6F"/>
    <w:rsid w:val="0040117C"/>
    <w:rsid w:val="00403209"/>
    <w:rsid w:val="00412E2E"/>
    <w:rsid w:val="004162BD"/>
    <w:rsid w:val="00423692"/>
    <w:rsid w:val="0042556F"/>
    <w:rsid w:val="004274B1"/>
    <w:rsid w:val="004402FC"/>
    <w:rsid w:val="0046306E"/>
    <w:rsid w:val="0046468A"/>
    <w:rsid w:val="0046594C"/>
    <w:rsid w:val="0047078A"/>
    <w:rsid w:val="00477223"/>
    <w:rsid w:val="00481326"/>
    <w:rsid w:val="00482AC0"/>
    <w:rsid w:val="0048685A"/>
    <w:rsid w:val="00492EB1"/>
    <w:rsid w:val="00495428"/>
    <w:rsid w:val="00495D36"/>
    <w:rsid w:val="004A5A6E"/>
    <w:rsid w:val="004A7CC9"/>
    <w:rsid w:val="004B2899"/>
    <w:rsid w:val="004B36C0"/>
    <w:rsid w:val="004B7E1B"/>
    <w:rsid w:val="004C125B"/>
    <w:rsid w:val="004C31A8"/>
    <w:rsid w:val="004D2C7B"/>
    <w:rsid w:val="004E1BEB"/>
    <w:rsid w:val="004E4D3B"/>
    <w:rsid w:val="004F0AF6"/>
    <w:rsid w:val="0050170B"/>
    <w:rsid w:val="00510D9A"/>
    <w:rsid w:val="00515793"/>
    <w:rsid w:val="00522A4D"/>
    <w:rsid w:val="00523A59"/>
    <w:rsid w:val="00523E5B"/>
    <w:rsid w:val="0052442E"/>
    <w:rsid w:val="005273FA"/>
    <w:rsid w:val="00531038"/>
    <w:rsid w:val="00531D38"/>
    <w:rsid w:val="00540748"/>
    <w:rsid w:val="00545A40"/>
    <w:rsid w:val="0055155D"/>
    <w:rsid w:val="005520B3"/>
    <w:rsid w:val="005524A9"/>
    <w:rsid w:val="005531AB"/>
    <w:rsid w:val="005553C8"/>
    <w:rsid w:val="00555E25"/>
    <w:rsid w:val="00561C60"/>
    <w:rsid w:val="005625B0"/>
    <w:rsid w:val="005733DB"/>
    <w:rsid w:val="0057585B"/>
    <w:rsid w:val="00583A13"/>
    <w:rsid w:val="00584B32"/>
    <w:rsid w:val="00585F26"/>
    <w:rsid w:val="00587BB2"/>
    <w:rsid w:val="005A6C95"/>
    <w:rsid w:val="005A7244"/>
    <w:rsid w:val="005B178C"/>
    <w:rsid w:val="005B3841"/>
    <w:rsid w:val="005C6107"/>
    <w:rsid w:val="005D58B5"/>
    <w:rsid w:val="005D7331"/>
    <w:rsid w:val="005E0E8F"/>
    <w:rsid w:val="005E2F21"/>
    <w:rsid w:val="005E4F5C"/>
    <w:rsid w:val="005E5E4B"/>
    <w:rsid w:val="005E643D"/>
    <w:rsid w:val="005F1CAC"/>
    <w:rsid w:val="005F26A0"/>
    <w:rsid w:val="005F4532"/>
    <w:rsid w:val="005F68B7"/>
    <w:rsid w:val="00600EBD"/>
    <w:rsid w:val="006037B9"/>
    <w:rsid w:val="0060698D"/>
    <w:rsid w:val="006101DC"/>
    <w:rsid w:val="00623A9E"/>
    <w:rsid w:val="00626465"/>
    <w:rsid w:val="006304ED"/>
    <w:rsid w:val="00640469"/>
    <w:rsid w:val="00640475"/>
    <w:rsid w:val="00650D26"/>
    <w:rsid w:val="00652ACE"/>
    <w:rsid w:val="006542A7"/>
    <w:rsid w:val="006543C0"/>
    <w:rsid w:val="006636FE"/>
    <w:rsid w:val="00663E05"/>
    <w:rsid w:val="00664C84"/>
    <w:rsid w:val="006740CC"/>
    <w:rsid w:val="00684ED8"/>
    <w:rsid w:val="00685F9B"/>
    <w:rsid w:val="00693A72"/>
    <w:rsid w:val="00695F78"/>
    <w:rsid w:val="0069750A"/>
    <w:rsid w:val="00697A05"/>
    <w:rsid w:val="006A01F6"/>
    <w:rsid w:val="006A4413"/>
    <w:rsid w:val="006A79E0"/>
    <w:rsid w:val="006D5073"/>
    <w:rsid w:val="006E1404"/>
    <w:rsid w:val="006E4558"/>
    <w:rsid w:val="006F238C"/>
    <w:rsid w:val="006F7E33"/>
    <w:rsid w:val="007009CB"/>
    <w:rsid w:val="0071485E"/>
    <w:rsid w:val="00716EFF"/>
    <w:rsid w:val="007360FC"/>
    <w:rsid w:val="00737091"/>
    <w:rsid w:val="00737E01"/>
    <w:rsid w:val="0074131D"/>
    <w:rsid w:val="00750733"/>
    <w:rsid w:val="00757CD0"/>
    <w:rsid w:val="00770911"/>
    <w:rsid w:val="00775F3B"/>
    <w:rsid w:val="007A1F5B"/>
    <w:rsid w:val="007B04AC"/>
    <w:rsid w:val="007B549E"/>
    <w:rsid w:val="007B58F8"/>
    <w:rsid w:val="007B5BC3"/>
    <w:rsid w:val="007B7837"/>
    <w:rsid w:val="007E2C2C"/>
    <w:rsid w:val="007F0C22"/>
    <w:rsid w:val="007F26AF"/>
    <w:rsid w:val="007F452A"/>
    <w:rsid w:val="0080092F"/>
    <w:rsid w:val="00801280"/>
    <w:rsid w:val="0080642A"/>
    <w:rsid w:val="00814263"/>
    <w:rsid w:val="008174BA"/>
    <w:rsid w:val="00822C9D"/>
    <w:rsid w:val="00825ED3"/>
    <w:rsid w:val="00827F92"/>
    <w:rsid w:val="0083450B"/>
    <w:rsid w:val="008349AB"/>
    <w:rsid w:val="00836A04"/>
    <w:rsid w:val="008428F0"/>
    <w:rsid w:val="00856E03"/>
    <w:rsid w:val="00867F5C"/>
    <w:rsid w:val="00880C26"/>
    <w:rsid w:val="00886B59"/>
    <w:rsid w:val="008870CF"/>
    <w:rsid w:val="008931EE"/>
    <w:rsid w:val="00894F5F"/>
    <w:rsid w:val="008A006E"/>
    <w:rsid w:val="008A5246"/>
    <w:rsid w:val="008B13E7"/>
    <w:rsid w:val="008B318B"/>
    <w:rsid w:val="008B32E8"/>
    <w:rsid w:val="008B3C90"/>
    <w:rsid w:val="008D6E80"/>
    <w:rsid w:val="008D7CEF"/>
    <w:rsid w:val="008E275B"/>
    <w:rsid w:val="008E4450"/>
    <w:rsid w:val="008E52FC"/>
    <w:rsid w:val="008E635B"/>
    <w:rsid w:val="008F547E"/>
    <w:rsid w:val="008F763B"/>
    <w:rsid w:val="008F7AB5"/>
    <w:rsid w:val="00910D5B"/>
    <w:rsid w:val="00916FC0"/>
    <w:rsid w:val="00917BC3"/>
    <w:rsid w:val="0092111D"/>
    <w:rsid w:val="00923A0F"/>
    <w:rsid w:val="0092777D"/>
    <w:rsid w:val="00932AAF"/>
    <w:rsid w:val="00963384"/>
    <w:rsid w:val="009700EB"/>
    <w:rsid w:val="009713A4"/>
    <w:rsid w:val="0097308B"/>
    <w:rsid w:val="009761C8"/>
    <w:rsid w:val="009A7D0A"/>
    <w:rsid w:val="009A7E70"/>
    <w:rsid w:val="009B0D07"/>
    <w:rsid w:val="009C2454"/>
    <w:rsid w:val="009C5EDA"/>
    <w:rsid w:val="009C76EF"/>
    <w:rsid w:val="009E7D86"/>
    <w:rsid w:val="00A01A05"/>
    <w:rsid w:val="00A02415"/>
    <w:rsid w:val="00A0785B"/>
    <w:rsid w:val="00A12C34"/>
    <w:rsid w:val="00A16072"/>
    <w:rsid w:val="00A300EE"/>
    <w:rsid w:val="00A30D4D"/>
    <w:rsid w:val="00A30E44"/>
    <w:rsid w:val="00A32324"/>
    <w:rsid w:val="00A36594"/>
    <w:rsid w:val="00A446F9"/>
    <w:rsid w:val="00A453C2"/>
    <w:rsid w:val="00A508C2"/>
    <w:rsid w:val="00A56482"/>
    <w:rsid w:val="00A670CF"/>
    <w:rsid w:val="00A73337"/>
    <w:rsid w:val="00A77CC4"/>
    <w:rsid w:val="00A82173"/>
    <w:rsid w:val="00A82677"/>
    <w:rsid w:val="00A86665"/>
    <w:rsid w:val="00A9333A"/>
    <w:rsid w:val="00A95725"/>
    <w:rsid w:val="00AB01DD"/>
    <w:rsid w:val="00AC4ED6"/>
    <w:rsid w:val="00AE4E67"/>
    <w:rsid w:val="00AE73CD"/>
    <w:rsid w:val="00AF076B"/>
    <w:rsid w:val="00AF2CA3"/>
    <w:rsid w:val="00AF502E"/>
    <w:rsid w:val="00AF74C5"/>
    <w:rsid w:val="00B14FA5"/>
    <w:rsid w:val="00B20787"/>
    <w:rsid w:val="00B25572"/>
    <w:rsid w:val="00B30CE0"/>
    <w:rsid w:val="00B53444"/>
    <w:rsid w:val="00B575C9"/>
    <w:rsid w:val="00B606A8"/>
    <w:rsid w:val="00B6126C"/>
    <w:rsid w:val="00B61F46"/>
    <w:rsid w:val="00B6243E"/>
    <w:rsid w:val="00B65332"/>
    <w:rsid w:val="00B70962"/>
    <w:rsid w:val="00B75C10"/>
    <w:rsid w:val="00B84B3D"/>
    <w:rsid w:val="00B84F60"/>
    <w:rsid w:val="00B918EE"/>
    <w:rsid w:val="00B9213A"/>
    <w:rsid w:val="00BB3BE7"/>
    <w:rsid w:val="00BD26C1"/>
    <w:rsid w:val="00BE12F1"/>
    <w:rsid w:val="00BF122C"/>
    <w:rsid w:val="00BF38E2"/>
    <w:rsid w:val="00C057C9"/>
    <w:rsid w:val="00C1756A"/>
    <w:rsid w:val="00C420F7"/>
    <w:rsid w:val="00C43A4E"/>
    <w:rsid w:val="00C535EF"/>
    <w:rsid w:val="00C649D6"/>
    <w:rsid w:val="00C743D8"/>
    <w:rsid w:val="00C80737"/>
    <w:rsid w:val="00C93A8F"/>
    <w:rsid w:val="00CA6B51"/>
    <w:rsid w:val="00CB5120"/>
    <w:rsid w:val="00CD2B49"/>
    <w:rsid w:val="00CD37B9"/>
    <w:rsid w:val="00CE27E0"/>
    <w:rsid w:val="00D2327F"/>
    <w:rsid w:val="00D26A16"/>
    <w:rsid w:val="00D312FB"/>
    <w:rsid w:val="00D343DC"/>
    <w:rsid w:val="00D34744"/>
    <w:rsid w:val="00D40755"/>
    <w:rsid w:val="00D41621"/>
    <w:rsid w:val="00D41ACC"/>
    <w:rsid w:val="00D432EF"/>
    <w:rsid w:val="00D4488E"/>
    <w:rsid w:val="00D55FB2"/>
    <w:rsid w:val="00D638D5"/>
    <w:rsid w:val="00D640AE"/>
    <w:rsid w:val="00D7653C"/>
    <w:rsid w:val="00D870D0"/>
    <w:rsid w:val="00D87A88"/>
    <w:rsid w:val="00D90366"/>
    <w:rsid w:val="00D91B89"/>
    <w:rsid w:val="00D91E76"/>
    <w:rsid w:val="00D9289E"/>
    <w:rsid w:val="00DA388E"/>
    <w:rsid w:val="00DA725F"/>
    <w:rsid w:val="00DB4763"/>
    <w:rsid w:val="00DB4DD6"/>
    <w:rsid w:val="00DB4E34"/>
    <w:rsid w:val="00DB5FB1"/>
    <w:rsid w:val="00DC07CC"/>
    <w:rsid w:val="00DC3DC1"/>
    <w:rsid w:val="00DC74D5"/>
    <w:rsid w:val="00DD60F6"/>
    <w:rsid w:val="00DE464D"/>
    <w:rsid w:val="00DF7847"/>
    <w:rsid w:val="00E0761A"/>
    <w:rsid w:val="00E31946"/>
    <w:rsid w:val="00E4029C"/>
    <w:rsid w:val="00E40975"/>
    <w:rsid w:val="00E42503"/>
    <w:rsid w:val="00E45687"/>
    <w:rsid w:val="00E47F64"/>
    <w:rsid w:val="00E51D41"/>
    <w:rsid w:val="00E5460A"/>
    <w:rsid w:val="00E5587F"/>
    <w:rsid w:val="00E62110"/>
    <w:rsid w:val="00E62CD1"/>
    <w:rsid w:val="00E64AD6"/>
    <w:rsid w:val="00E65502"/>
    <w:rsid w:val="00E67B45"/>
    <w:rsid w:val="00E77744"/>
    <w:rsid w:val="00E8242D"/>
    <w:rsid w:val="00E83D45"/>
    <w:rsid w:val="00E862C6"/>
    <w:rsid w:val="00EA4326"/>
    <w:rsid w:val="00EB777C"/>
    <w:rsid w:val="00EC0C4F"/>
    <w:rsid w:val="00ED0257"/>
    <w:rsid w:val="00ED3112"/>
    <w:rsid w:val="00ED46A1"/>
    <w:rsid w:val="00EE1893"/>
    <w:rsid w:val="00EE7EC3"/>
    <w:rsid w:val="00EE7F0F"/>
    <w:rsid w:val="00EF3A47"/>
    <w:rsid w:val="00F22D08"/>
    <w:rsid w:val="00F237B3"/>
    <w:rsid w:val="00F2707F"/>
    <w:rsid w:val="00F4566A"/>
    <w:rsid w:val="00F60CC4"/>
    <w:rsid w:val="00F731BB"/>
    <w:rsid w:val="00F733BD"/>
    <w:rsid w:val="00F73616"/>
    <w:rsid w:val="00F743C3"/>
    <w:rsid w:val="00F74947"/>
    <w:rsid w:val="00F74E78"/>
    <w:rsid w:val="00F7525E"/>
    <w:rsid w:val="00F76A73"/>
    <w:rsid w:val="00F921C1"/>
    <w:rsid w:val="00F92C25"/>
    <w:rsid w:val="00FA3FC1"/>
    <w:rsid w:val="00FB0FC5"/>
    <w:rsid w:val="00FC2238"/>
    <w:rsid w:val="00FD255F"/>
    <w:rsid w:val="00FE0549"/>
    <w:rsid w:val="00FE4B46"/>
    <w:rsid w:val="00FE5B03"/>
    <w:rsid w:val="00FF16F3"/>
    <w:rsid w:val="00FF34F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30764"/>
  <w15:chartTrackingRefBased/>
  <w15:docId w15:val="{7B9B3D82-C946-4C12-B65A-384EE73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1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45A40"/>
    <w:pPr>
      <w:keepNext/>
      <w:snapToGrid w:val="0"/>
      <w:spacing w:line="200" w:lineRule="atLeast"/>
      <w:ind w:right="240"/>
      <w:jc w:val="center"/>
      <w:outlineLvl w:val="0"/>
    </w:pPr>
    <w:rPr>
      <w:rFonts w:ascii="Garamond" w:eastAsia="標楷體" w:hAnsi="Garamond"/>
      <w:b/>
      <w:sz w:val="20"/>
    </w:rPr>
  </w:style>
  <w:style w:type="paragraph" w:styleId="2">
    <w:name w:val="heading 2"/>
    <w:basedOn w:val="a"/>
    <w:next w:val="a"/>
    <w:qFormat/>
    <w:rsid w:val="00545A4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alloon Text"/>
    <w:basedOn w:val="a"/>
    <w:semiHidden/>
    <w:rsid w:val="0002230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basedOn w:val="a1"/>
    <w:rsid w:val="00A733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916FC0"/>
    <w:pPr>
      <w:jc w:val="center"/>
    </w:pPr>
    <w:rPr>
      <w:rFonts w:ascii="標楷體" w:eastAsia="標楷體"/>
      <w:sz w:val="18"/>
    </w:rPr>
  </w:style>
  <w:style w:type="paragraph" w:styleId="ab">
    <w:name w:val="Body Text Indent"/>
    <w:basedOn w:val="a"/>
    <w:link w:val="ac"/>
    <w:rsid w:val="00FF34FD"/>
    <w:pPr>
      <w:spacing w:after="120"/>
      <w:ind w:leftChars="200" w:left="480"/>
    </w:pPr>
  </w:style>
  <w:style w:type="paragraph" w:styleId="20">
    <w:name w:val="Body Text Indent 2"/>
    <w:basedOn w:val="a"/>
    <w:rsid w:val="00FF34FD"/>
    <w:pPr>
      <w:spacing w:after="120" w:line="480" w:lineRule="auto"/>
      <w:ind w:leftChars="200" w:left="480"/>
    </w:pPr>
  </w:style>
  <w:style w:type="character" w:styleId="ad">
    <w:name w:val="page number"/>
    <w:basedOn w:val="a0"/>
    <w:rsid w:val="005C6107"/>
  </w:style>
  <w:style w:type="character" w:customStyle="1" w:styleId="a4">
    <w:name w:val="純文字 字元"/>
    <w:link w:val="a3"/>
    <w:locked/>
    <w:rsid w:val="001F5082"/>
    <w:rPr>
      <w:rFonts w:ascii="細明體" w:eastAsia="細明體" w:hAnsi="Courier New"/>
      <w:kern w:val="2"/>
      <w:sz w:val="24"/>
    </w:rPr>
  </w:style>
  <w:style w:type="character" w:customStyle="1" w:styleId="a7">
    <w:name w:val="頁首 字元"/>
    <w:link w:val="a6"/>
    <w:uiPriority w:val="99"/>
    <w:rsid w:val="001F5082"/>
    <w:rPr>
      <w:kern w:val="2"/>
    </w:rPr>
  </w:style>
  <w:style w:type="character" w:customStyle="1" w:styleId="ac">
    <w:name w:val="本文縮排 字元"/>
    <w:link w:val="ab"/>
    <w:rsid w:val="00E5587F"/>
    <w:rPr>
      <w:kern w:val="2"/>
      <w:sz w:val="24"/>
    </w:rPr>
  </w:style>
  <w:style w:type="paragraph" w:styleId="3">
    <w:name w:val="Body Text 3"/>
    <w:basedOn w:val="a"/>
    <w:link w:val="30"/>
    <w:rsid w:val="00F4566A"/>
    <w:pPr>
      <w:adjustRightInd w:val="0"/>
      <w:spacing w:before="100" w:beforeAutospacing="1" w:line="360" w:lineRule="atLeast"/>
      <w:ind w:right="-29"/>
      <w:textAlignment w:val="baseline"/>
    </w:pPr>
    <w:rPr>
      <w:rFonts w:ascii="標楷體" w:eastAsia="標楷體"/>
      <w:kern w:val="0"/>
      <w:sz w:val="20"/>
    </w:rPr>
  </w:style>
  <w:style w:type="character" w:customStyle="1" w:styleId="30">
    <w:name w:val="本文 3 字元"/>
    <w:basedOn w:val="a0"/>
    <w:link w:val="3"/>
    <w:rsid w:val="00F4566A"/>
    <w:rPr>
      <w:rFonts w:ascii="標楷體" w:eastAsia="標楷體"/>
    </w:rPr>
  </w:style>
  <w:style w:type="table" w:customStyle="1" w:styleId="10">
    <w:name w:val="表格格線1"/>
    <w:basedOn w:val="a1"/>
    <w:next w:val="a9"/>
    <w:uiPriority w:val="39"/>
    <w:rsid w:val="00C649D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9750A"/>
    <w:pPr>
      <w:ind w:leftChars="200" w:left="480"/>
    </w:pPr>
  </w:style>
  <w:style w:type="character" w:styleId="af">
    <w:name w:val="Strong"/>
    <w:basedOn w:val="a0"/>
    <w:uiPriority w:val="22"/>
    <w:qFormat/>
    <w:rsid w:val="00693A72"/>
    <w:rPr>
      <w:b w:val="0"/>
      <w:bCs w:val="0"/>
      <w:color w:val="CC0000"/>
    </w:rPr>
  </w:style>
  <w:style w:type="paragraph" w:styleId="af0">
    <w:name w:val="Block Text"/>
    <w:basedOn w:val="a"/>
    <w:rsid w:val="00693A72"/>
    <w:pPr>
      <w:adjustRightInd w:val="0"/>
      <w:snapToGrid w:val="0"/>
      <w:spacing w:line="0" w:lineRule="atLeast"/>
      <w:ind w:left="113" w:right="113"/>
      <w:jc w:val="center"/>
      <w:textAlignment w:val="baseline"/>
    </w:pPr>
    <w:rPr>
      <w:rFonts w:eastAsia="標楷體"/>
      <w:spacing w:val="20"/>
      <w:kern w:val="0"/>
      <w:sz w:val="20"/>
    </w:rPr>
  </w:style>
  <w:style w:type="character" w:styleId="af1">
    <w:name w:val="Hyperlink"/>
    <w:basedOn w:val="a0"/>
    <w:rsid w:val="00973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0" rIns="91440" bIns="36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D9BF-D5F9-496D-A654-285C822A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1486</Characters>
  <Application>Microsoft Office Word</Application>
  <DocSecurity>0</DocSecurity>
  <Lines>87</Lines>
  <Paragraphs>77</Paragraphs>
  <ScaleCrop>false</ScaleCrop>
  <Company>OCCGF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用 保 證 申 請 書</dc:title>
  <dc:subject/>
  <dc:creator>T27</dc:creator>
  <cp:keywords/>
  <dc:description/>
  <cp:lastModifiedBy>張倩敏</cp:lastModifiedBy>
  <cp:revision>3</cp:revision>
  <cp:lastPrinted>2016-05-30T01:18:00Z</cp:lastPrinted>
  <dcterms:created xsi:type="dcterms:W3CDTF">2026-03-27T08:54:00Z</dcterms:created>
  <dcterms:modified xsi:type="dcterms:W3CDTF">2026-03-27T08:54:00Z</dcterms:modified>
</cp:coreProperties>
</file>